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8" w:rsidRPr="001D6F71" w:rsidRDefault="00755EF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11480" cy="411480"/>
            <wp:effectExtent l="19050" t="0" r="762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ΕΛΛΗΝΙΚΗ ΔΗΜΟΚΡΑΤΙΑ</w:t>
      </w: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ΥΠΟΥΡΓΕΙΟ ΠΑΙΔΕΙΑΣ ΚΑΙ ΘΡΗΣΚΕΥΜΑΤΩΝ</w:t>
      </w: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-----</w:t>
      </w: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ΓΡΑΦΕΙΟ ΤΥΠΟΥ</w:t>
      </w: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-----</w:t>
      </w:r>
    </w:p>
    <w:p w:rsidR="00775D78" w:rsidRPr="000A7127" w:rsidRDefault="00775D78" w:rsidP="00775D78">
      <w:pPr>
        <w:spacing w:line="276" w:lineRule="auto"/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0A7127">
        <w:rPr>
          <w:rFonts w:ascii="Calibri" w:eastAsia="Calibri" w:hAnsi="Calibri" w:cs="Arial"/>
          <w:sz w:val="18"/>
          <w:szCs w:val="18"/>
          <w:lang w:eastAsia="en-US"/>
        </w:rPr>
        <w:t>Ταχ. Δ/νση: Α. Παπανδρέου 37</w:t>
      </w:r>
    </w:p>
    <w:p w:rsidR="00775D78" w:rsidRPr="000A7127" w:rsidRDefault="00775D78" w:rsidP="00775D78">
      <w:pPr>
        <w:spacing w:line="276" w:lineRule="auto"/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0A7127">
        <w:rPr>
          <w:rFonts w:ascii="Calibri" w:eastAsia="Calibri" w:hAnsi="Calibri" w:cs="Arial"/>
          <w:sz w:val="18"/>
          <w:szCs w:val="18"/>
          <w:lang w:eastAsia="en-US"/>
        </w:rPr>
        <w:t>Τ.Κ. – Πόλη: 15180 - Μαρούσι</w:t>
      </w:r>
    </w:p>
    <w:p w:rsidR="00775D78" w:rsidRPr="000A7127" w:rsidRDefault="00775D78" w:rsidP="00775D78">
      <w:pPr>
        <w:spacing w:line="276" w:lineRule="auto"/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0A7127">
        <w:rPr>
          <w:rFonts w:ascii="Calibri" w:eastAsia="Calibri" w:hAnsi="Calibri" w:cs="Arial"/>
          <w:sz w:val="18"/>
          <w:szCs w:val="18"/>
          <w:lang w:eastAsia="en-US"/>
        </w:rPr>
        <w:t xml:space="preserve">Ιστοσελίδα: </w:t>
      </w:r>
      <w:hyperlink r:id="rId9" w:history="1">
        <w:r w:rsidRPr="000A7127">
          <w:rPr>
            <w:rFonts w:ascii="Calibri" w:eastAsia="Arial Unicode MS" w:hAnsi="Calibri" w:cs="Arial"/>
            <w:color w:val="0000FF"/>
            <w:sz w:val="18"/>
            <w:szCs w:val="18"/>
            <w:u w:val="single"/>
            <w:lang w:eastAsia="en-US"/>
          </w:rPr>
          <w:t>www.minedu.gov.gr</w:t>
        </w:r>
      </w:hyperlink>
    </w:p>
    <w:p w:rsidR="00775D78" w:rsidRPr="000A7127" w:rsidRDefault="00775D78" w:rsidP="00775D78">
      <w:pPr>
        <w:spacing w:line="276" w:lineRule="auto"/>
        <w:jc w:val="center"/>
        <w:rPr>
          <w:rFonts w:ascii="Calibri" w:eastAsia="Calibri" w:hAnsi="Calibri" w:cs="Arial"/>
          <w:sz w:val="18"/>
          <w:szCs w:val="18"/>
          <w:lang w:val="fr-FR" w:eastAsia="en-US"/>
        </w:rPr>
      </w:pPr>
      <w:r w:rsidRPr="000A7127">
        <w:rPr>
          <w:rFonts w:ascii="Calibri" w:eastAsia="Calibri" w:hAnsi="Calibri" w:cs="Arial"/>
          <w:sz w:val="18"/>
          <w:szCs w:val="18"/>
          <w:lang w:val="fr-FR" w:eastAsia="en-US"/>
        </w:rPr>
        <w:t>E-mail: press@minedu.gov.gr</w:t>
      </w:r>
    </w:p>
    <w:p w:rsidR="00775D78" w:rsidRPr="00C40B7E" w:rsidRDefault="00775D78" w:rsidP="00034E00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  <w:r w:rsidRPr="001D6F71">
        <w:rPr>
          <w:rFonts w:ascii="Calibri" w:hAnsi="Calibri"/>
          <w:b/>
          <w:sz w:val="22"/>
          <w:szCs w:val="22"/>
        </w:rPr>
        <w:t xml:space="preserve">                                                            </w:t>
      </w:r>
      <w:r w:rsidR="00C40B7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</w:t>
      </w:r>
      <w:r w:rsidR="00C40B7E" w:rsidRPr="00C40B7E">
        <w:rPr>
          <w:rFonts w:ascii="Calibri" w:hAnsi="Calibri"/>
          <w:b/>
          <w:sz w:val="22"/>
          <w:szCs w:val="22"/>
        </w:rPr>
        <w:t>Μαρούσι, 14/6/2023</w:t>
      </w:r>
      <w:r w:rsidRPr="00C40B7E">
        <w:rPr>
          <w:rFonts w:ascii="Calibri" w:hAnsi="Calibri"/>
          <w:b/>
          <w:sz w:val="22"/>
          <w:szCs w:val="22"/>
        </w:rPr>
        <w:t xml:space="preserve">        </w:t>
      </w:r>
    </w:p>
    <w:p w:rsidR="00C40B7E" w:rsidRDefault="00775D78" w:rsidP="00C40B7E">
      <w:pPr>
        <w:tabs>
          <w:tab w:val="left" w:pos="2268"/>
        </w:tabs>
        <w:rPr>
          <w:rFonts w:ascii="Calibri" w:hAnsi="Calibri"/>
          <w:b/>
          <w:sz w:val="28"/>
          <w:szCs w:val="28"/>
        </w:rPr>
      </w:pPr>
      <w:r w:rsidRPr="00C40B7E">
        <w:rPr>
          <w:rFonts w:ascii="Calibri" w:hAnsi="Calibri"/>
          <w:b/>
          <w:sz w:val="28"/>
          <w:szCs w:val="28"/>
        </w:rPr>
        <w:t xml:space="preserve">                                                                         </w:t>
      </w:r>
      <w:r w:rsidR="00034E00" w:rsidRPr="00C40B7E">
        <w:rPr>
          <w:rFonts w:ascii="Calibri" w:hAnsi="Calibri"/>
          <w:b/>
          <w:sz w:val="28"/>
          <w:szCs w:val="28"/>
        </w:rPr>
        <w:t xml:space="preserve"> </w:t>
      </w:r>
    </w:p>
    <w:p w:rsidR="00A5095A" w:rsidRPr="00FD79C8" w:rsidRDefault="00A5095A" w:rsidP="00C40B7E">
      <w:pP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C40B7E">
        <w:rPr>
          <w:rFonts w:ascii="Calibri" w:hAnsi="Calibri"/>
          <w:b/>
          <w:sz w:val="28"/>
          <w:szCs w:val="28"/>
        </w:rPr>
        <w:t>Δελτίο Τύπου</w:t>
      </w:r>
    </w:p>
    <w:p w:rsidR="00F77422" w:rsidRPr="00FD79C8" w:rsidRDefault="00F77422" w:rsidP="00034E00">
      <w:pP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</w:p>
    <w:p w:rsidR="00A65EE7" w:rsidRDefault="00A0735E" w:rsidP="00FD79C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Έναρξη Πανελλαδικών Εξετάσεων Ειδικών και Μουσικών Μαθημάτων στις </w:t>
      </w:r>
      <w:r w:rsidR="00D0693B">
        <w:rPr>
          <w:rFonts w:ascii="Calibri" w:hAnsi="Calibri" w:cs="Arial"/>
          <w:b/>
          <w:szCs w:val="24"/>
        </w:rPr>
        <w:t xml:space="preserve">17 Ιουνίου </w:t>
      </w:r>
      <w:r>
        <w:rPr>
          <w:rFonts w:ascii="Calibri" w:hAnsi="Calibri" w:cs="Arial"/>
          <w:b/>
          <w:szCs w:val="24"/>
        </w:rPr>
        <w:t xml:space="preserve">2023 με το </w:t>
      </w:r>
      <w:r w:rsidR="00585CC2">
        <w:rPr>
          <w:rFonts w:ascii="Calibri" w:hAnsi="Calibri" w:cs="Arial"/>
          <w:b/>
          <w:szCs w:val="24"/>
        </w:rPr>
        <w:t xml:space="preserve">ειδικό </w:t>
      </w:r>
      <w:r>
        <w:rPr>
          <w:rFonts w:ascii="Calibri" w:hAnsi="Calibri" w:cs="Arial"/>
          <w:b/>
          <w:szCs w:val="24"/>
        </w:rPr>
        <w:t>μάθημα των Αγγλικών.</w:t>
      </w:r>
    </w:p>
    <w:p w:rsidR="00FD79C8" w:rsidRPr="00FD79C8" w:rsidRDefault="00FD79C8" w:rsidP="00FD79C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</w:p>
    <w:p w:rsidR="00A26C14" w:rsidRDefault="000B1545" w:rsidP="002F793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Από το Υπουργείο Παιδείας</w:t>
      </w:r>
      <w:r w:rsidRPr="00315007">
        <w:rPr>
          <w:rFonts w:ascii="Calibri" w:hAnsi="Calibri" w:cs="Arial"/>
          <w:sz w:val="22"/>
          <w:szCs w:val="22"/>
        </w:rPr>
        <w:t xml:space="preserve"> και Θρησκευμάτων υπενθυμίζεται ότι </w:t>
      </w:r>
      <w:r w:rsidRPr="00D0693B">
        <w:rPr>
          <w:rFonts w:ascii="Calibri" w:hAnsi="Calibri" w:cs="Arial"/>
          <w:b/>
          <w:sz w:val="22"/>
          <w:szCs w:val="22"/>
        </w:rPr>
        <w:t>το Σ</w:t>
      </w:r>
      <w:r w:rsidR="000A7127" w:rsidRPr="00D0693B">
        <w:rPr>
          <w:rFonts w:ascii="Calibri" w:hAnsi="Calibri" w:cs="Arial"/>
          <w:b/>
          <w:sz w:val="22"/>
          <w:szCs w:val="22"/>
        </w:rPr>
        <w:t xml:space="preserve">άββατο 17 Ιουνίου </w:t>
      </w:r>
      <w:r w:rsidRPr="00D0693B">
        <w:rPr>
          <w:rFonts w:ascii="Calibri" w:hAnsi="Calibri" w:cs="Arial"/>
          <w:b/>
          <w:sz w:val="22"/>
          <w:szCs w:val="22"/>
        </w:rPr>
        <w:t>2023</w:t>
      </w:r>
      <w:r>
        <w:rPr>
          <w:rFonts w:ascii="Calibri" w:hAnsi="Calibri" w:cs="Arial"/>
          <w:sz w:val="22"/>
          <w:szCs w:val="22"/>
        </w:rPr>
        <w:t xml:space="preserve"> ξεκινούν</w:t>
      </w:r>
      <w:r w:rsidR="000A7127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με το ειδικό μάθημα των </w:t>
      </w:r>
      <w:r w:rsidRPr="00D0693B">
        <w:rPr>
          <w:rFonts w:ascii="Calibri" w:hAnsi="Calibri" w:cs="Arial"/>
          <w:b/>
          <w:sz w:val="22"/>
          <w:szCs w:val="22"/>
        </w:rPr>
        <w:t>Αγγλικών</w:t>
      </w:r>
      <w:r w:rsidR="000A7127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οι Πανελλαδικές Εξετάσεις Ειδικών και Μουσικών Μαθημάτων 2023 </w:t>
      </w:r>
      <w:r w:rsidR="00A26C14" w:rsidRPr="001D6F71">
        <w:rPr>
          <w:rFonts w:ascii="Calibri" w:hAnsi="Calibri" w:cs="Arial"/>
          <w:sz w:val="22"/>
          <w:szCs w:val="22"/>
        </w:rPr>
        <w:t xml:space="preserve">για </w:t>
      </w:r>
      <w:r w:rsidR="00E57486" w:rsidRPr="001D6F71">
        <w:rPr>
          <w:rFonts w:ascii="Calibri" w:hAnsi="Calibri" w:cs="Arial"/>
          <w:sz w:val="22"/>
          <w:szCs w:val="22"/>
        </w:rPr>
        <w:t xml:space="preserve">τους </w:t>
      </w:r>
      <w:r w:rsidR="00332A94" w:rsidRPr="001D6F71">
        <w:rPr>
          <w:rFonts w:ascii="Calibri" w:hAnsi="Calibri" w:cs="Arial"/>
          <w:sz w:val="22"/>
          <w:szCs w:val="22"/>
        </w:rPr>
        <w:t>υποψηφίους</w:t>
      </w:r>
      <w:r w:rsidR="00E57486" w:rsidRPr="001D6F71">
        <w:rPr>
          <w:rFonts w:ascii="Calibri" w:hAnsi="Calibri" w:cs="Arial"/>
          <w:sz w:val="22"/>
          <w:szCs w:val="22"/>
        </w:rPr>
        <w:t xml:space="preserve"> </w:t>
      </w:r>
      <w:r w:rsidR="000B1519" w:rsidRPr="001D6F71">
        <w:rPr>
          <w:rFonts w:ascii="Calibri" w:hAnsi="Calibri" w:cs="Arial"/>
          <w:sz w:val="22"/>
          <w:szCs w:val="22"/>
        </w:rPr>
        <w:t>Γενικών Λυκείων (ΓΕΛ)</w:t>
      </w:r>
      <w:r w:rsidR="00E57486" w:rsidRPr="001D6F71">
        <w:rPr>
          <w:rFonts w:ascii="Calibri" w:hAnsi="Calibri" w:cs="Arial"/>
          <w:sz w:val="22"/>
          <w:szCs w:val="22"/>
        </w:rPr>
        <w:t xml:space="preserve"> και </w:t>
      </w:r>
      <w:r w:rsidR="000B1519" w:rsidRPr="001D6F71">
        <w:rPr>
          <w:rFonts w:ascii="Calibri" w:hAnsi="Calibri" w:cs="Arial"/>
          <w:sz w:val="22"/>
          <w:szCs w:val="22"/>
        </w:rPr>
        <w:t>Επαγγελματικών Λυκείων (ΕΠΑΛ)</w:t>
      </w:r>
      <w:r>
        <w:rPr>
          <w:rFonts w:ascii="Calibri" w:hAnsi="Calibri" w:cs="Arial"/>
          <w:sz w:val="22"/>
          <w:szCs w:val="22"/>
        </w:rPr>
        <w:t xml:space="preserve"> όλης της χώρας. Οι εξετάσεις αυτές </w:t>
      </w:r>
      <w:r w:rsidR="00A26C14" w:rsidRPr="001D6F71">
        <w:rPr>
          <w:rFonts w:ascii="Calibri" w:hAnsi="Calibri" w:cs="Arial"/>
          <w:sz w:val="22"/>
          <w:szCs w:val="22"/>
        </w:rPr>
        <w:t>θα δ</w:t>
      </w:r>
      <w:r w:rsidR="00FD2C79" w:rsidRPr="001D6F71">
        <w:rPr>
          <w:rFonts w:ascii="Calibri" w:hAnsi="Calibri" w:cs="Arial"/>
          <w:sz w:val="22"/>
          <w:szCs w:val="22"/>
        </w:rPr>
        <w:t>ι</w:t>
      </w:r>
      <w:r w:rsidR="00104457" w:rsidRPr="001D6F71">
        <w:rPr>
          <w:rFonts w:ascii="Calibri" w:hAnsi="Calibri" w:cs="Arial"/>
          <w:sz w:val="22"/>
          <w:szCs w:val="22"/>
        </w:rPr>
        <w:t xml:space="preserve">ενεργηθούν </w:t>
      </w:r>
      <w:r w:rsidR="00104457" w:rsidRPr="00D0693B">
        <w:rPr>
          <w:rFonts w:ascii="Calibri" w:hAnsi="Calibri" w:cs="Arial"/>
          <w:sz w:val="22"/>
          <w:szCs w:val="22"/>
        </w:rPr>
        <w:t xml:space="preserve">από </w:t>
      </w:r>
      <w:r w:rsidR="0061747F" w:rsidRPr="00D0693B">
        <w:rPr>
          <w:rFonts w:ascii="Calibri" w:hAnsi="Calibri" w:cs="Arial"/>
          <w:sz w:val="22"/>
          <w:szCs w:val="22"/>
        </w:rPr>
        <w:t>1</w:t>
      </w:r>
      <w:r w:rsidR="00F77422" w:rsidRPr="00D0693B">
        <w:rPr>
          <w:rFonts w:ascii="Calibri" w:hAnsi="Calibri" w:cs="Arial"/>
          <w:sz w:val="22"/>
          <w:szCs w:val="22"/>
        </w:rPr>
        <w:t>7</w:t>
      </w:r>
      <w:r w:rsidRPr="00D0693B">
        <w:rPr>
          <w:rFonts w:ascii="Calibri" w:hAnsi="Calibri" w:cs="Arial"/>
          <w:sz w:val="22"/>
          <w:szCs w:val="22"/>
        </w:rPr>
        <w:t xml:space="preserve"> έως </w:t>
      </w:r>
      <w:r w:rsidR="0061747F" w:rsidRPr="00D0693B">
        <w:rPr>
          <w:rFonts w:ascii="Calibri" w:hAnsi="Calibri" w:cs="Arial"/>
          <w:sz w:val="22"/>
          <w:szCs w:val="22"/>
        </w:rPr>
        <w:t xml:space="preserve">και </w:t>
      </w:r>
      <w:r w:rsidR="00F77422" w:rsidRPr="00D0693B">
        <w:rPr>
          <w:rFonts w:ascii="Calibri" w:hAnsi="Calibri" w:cs="Arial"/>
          <w:sz w:val="22"/>
          <w:szCs w:val="22"/>
        </w:rPr>
        <w:t>2</w:t>
      </w:r>
      <w:r w:rsidR="00BB6F73" w:rsidRPr="00D0693B">
        <w:rPr>
          <w:rFonts w:ascii="Calibri" w:hAnsi="Calibri" w:cs="Arial"/>
          <w:sz w:val="22"/>
          <w:szCs w:val="22"/>
        </w:rPr>
        <w:t>9</w:t>
      </w:r>
      <w:r w:rsidR="0061747F" w:rsidRPr="00D0693B">
        <w:rPr>
          <w:rFonts w:ascii="Calibri" w:hAnsi="Calibri" w:cs="Arial"/>
          <w:sz w:val="22"/>
          <w:szCs w:val="22"/>
        </w:rPr>
        <w:t xml:space="preserve"> </w:t>
      </w:r>
      <w:r w:rsidR="00750077" w:rsidRPr="00D0693B">
        <w:rPr>
          <w:rFonts w:ascii="Calibri" w:hAnsi="Calibri" w:cs="Arial"/>
          <w:sz w:val="22"/>
          <w:szCs w:val="22"/>
        </w:rPr>
        <w:t>Ι</w:t>
      </w:r>
      <w:r w:rsidR="004D0958" w:rsidRPr="00D0693B">
        <w:rPr>
          <w:rFonts w:ascii="Calibri" w:hAnsi="Calibri" w:cs="Arial"/>
          <w:sz w:val="22"/>
          <w:szCs w:val="22"/>
        </w:rPr>
        <w:t>ου</w:t>
      </w:r>
      <w:r w:rsidR="00BD22E4" w:rsidRPr="00D0693B">
        <w:rPr>
          <w:rFonts w:ascii="Calibri" w:hAnsi="Calibri" w:cs="Arial"/>
          <w:sz w:val="22"/>
          <w:szCs w:val="22"/>
        </w:rPr>
        <w:t>νίου</w:t>
      </w:r>
      <w:r w:rsidR="008C545A" w:rsidRPr="00D0693B">
        <w:rPr>
          <w:rFonts w:ascii="Calibri" w:hAnsi="Calibri" w:cs="Arial"/>
          <w:sz w:val="22"/>
          <w:szCs w:val="22"/>
        </w:rPr>
        <w:t xml:space="preserve"> 2023</w:t>
      </w:r>
      <w:r w:rsidR="002D3217" w:rsidRPr="00D0693B">
        <w:rPr>
          <w:rFonts w:ascii="Calibri" w:hAnsi="Calibri" w:cs="Arial"/>
          <w:sz w:val="22"/>
          <w:szCs w:val="22"/>
        </w:rPr>
        <w:t>,</w:t>
      </w:r>
      <w:r w:rsidR="00DD5703" w:rsidRPr="001D6F71">
        <w:rPr>
          <w:rFonts w:ascii="Calibri" w:hAnsi="Calibri" w:cs="Arial"/>
          <w:sz w:val="22"/>
          <w:szCs w:val="22"/>
        </w:rPr>
        <w:t xml:space="preserve"> </w:t>
      </w:r>
      <w:r w:rsidR="008C545A">
        <w:rPr>
          <w:rFonts w:ascii="Calibri" w:hAnsi="Calibri" w:cs="Arial"/>
          <w:sz w:val="22"/>
          <w:szCs w:val="22"/>
        </w:rPr>
        <w:t>με βάση</w:t>
      </w:r>
      <w:r w:rsidR="00DD5703" w:rsidRPr="001D6F71">
        <w:rPr>
          <w:rFonts w:ascii="Calibri" w:hAnsi="Calibri" w:cs="Arial"/>
          <w:sz w:val="22"/>
          <w:szCs w:val="22"/>
        </w:rPr>
        <w:t xml:space="preserve"> το αναλυτικό πρόγραμμα</w:t>
      </w:r>
      <w:r w:rsidR="00256B88" w:rsidRPr="001D6F71">
        <w:rPr>
          <w:rFonts w:ascii="Calibri" w:hAnsi="Calibri" w:cs="Arial"/>
          <w:sz w:val="22"/>
          <w:szCs w:val="22"/>
        </w:rPr>
        <w:t xml:space="preserve"> εξετάσεων που έχει </w:t>
      </w:r>
      <w:r w:rsidR="00A0735E">
        <w:rPr>
          <w:rFonts w:ascii="Calibri" w:hAnsi="Calibri" w:cs="Arial"/>
          <w:sz w:val="22"/>
          <w:szCs w:val="22"/>
        </w:rPr>
        <w:t xml:space="preserve">ήδη </w:t>
      </w:r>
      <w:r w:rsidR="00256B88" w:rsidRPr="001D6F71">
        <w:rPr>
          <w:rFonts w:ascii="Calibri" w:hAnsi="Calibri" w:cs="Arial"/>
          <w:sz w:val="22"/>
          <w:szCs w:val="22"/>
        </w:rPr>
        <w:t>ανακοινωθεί.</w:t>
      </w:r>
    </w:p>
    <w:p w:rsidR="00ED067C" w:rsidRDefault="00ED067C" w:rsidP="002F793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</w:p>
    <w:p w:rsidR="008C545A" w:rsidRPr="008C545A" w:rsidRDefault="008C545A" w:rsidP="008C545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 w:rsidRPr="008C545A">
        <w:rPr>
          <w:rFonts w:ascii="Calibri" w:hAnsi="Calibri" w:cs="Arial"/>
          <w:sz w:val="22"/>
          <w:szCs w:val="22"/>
        </w:rPr>
        <w:t xml:space="preserve">Α. Αναλυτικό Πρόγραμμα Εξετάσεων Ειδικών </w:t>
      </w:r>
      <w:r w:rsidR="00320FE2">
        <w:rPr>
          <w:rFonts w:ascii="Calibri" w:hAnsi="Calibri" w:cs="Arial"/>
          <w:sz w:val="22"/>
          <w:szCs w:val="22"/>
        </w:rPr>
        <w:t xml:space="preserve">και Μουσικών </w:t>
      </w:r>
      <w:r w:rsidRPr="008C545A">
        <w:rPr>
          <w:rFonts w:ascii="Calibri" w:hAnsi="Calibri" w:cs="Arial"/>
          <w:sz w:val="22"/>
          <w:szCs w:val="22"/>
        </w:rPr>
        <w:t>Μαθημάτων</w:t>
      </w:r>
    </w:p>
    <w:p w:rsidR="008C545A" w:rsidRPr="008C545A" w:rsidRDefault="008C545A" w:rsidP="008C545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 w:rsidRPr="008C545A">
        <w:rPr>
          <w:rFonts w:ascii="Calibri" w:hAnsi="Calibri" w:cs="Arial"/>
          <w:sz w:val="22"/>
          <w:szCs w:val="22"/>
        </w:rPr>
        <w:t>Β. Εξεταστικά Κέντρα Αγγλικών</w:t>
      </w:r>
    </w:p>
    <w:p w:rsidR="008C545A" w:rsidRPr="008C545A" w:rsidRDefault="000B1545" w:rsidP="008C545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</w:t>
      </w:r>
      <w:r w:rsidR="008C545A" w:rsidRPr="008C545A">
        <w:rPr>
          <w:rFonts w:ascii="Calibri" w:hAnsi="Calibri" w:cs="Arial"/>
          <w:sz w:val="22"/>
          <w:szCs w:val="22"/>
        </w:rPr>
        <w:t xml:space="preserve">. Εξεταστικά Κέντρα </w:t>
      </w:r>
      <w:r>
        <w:rPr>
          <w:rFonts w:ascii="Calibri" w:hAnsi="Calibri" w:cs="Arial"/>
          <w:sz w:val="22"/>
          <w:szCs w:val="22"/>
        </w:rPr>
        <w:t xml:space="preserve">Αγγλικών </w:t>
      </w:r>
      <w:r w:rsidR="008C545A" w:rsidRPr="008C545A">
        <w:rPr>
          <w:rFonts w:ascii="Calibri" w:hAnsi="Calibri" w:cs="Arial"/>
          <w:sz w:val="22"/>
          <w:szCs w:val="22"/>
        </w:rPr>
        <w:t>Υποψηφίων με Αναπηρία και Ειδικές Εκπαιδευτικές Ανάγκες</w:t>
      </w:r>
    </w:p>
    <w:p w:rsidR="008C545A" w:rsidRPr="008C545A" w:rsidRDefault="00F56D4C" w:rsidP="008C545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</w:t>
      </w:r>
      <w:r w:rsidR="008C545A" w:rsidRPr="008C545A">
        <w:rPr>
          <w:rFonts w:ascii="Calibri" w:hAnsi="Calibri" w:cs="Arial"/>
          <w:sz w:val="22"/>
          <w:szCs w:val="22"/>
        </w:rPr>
        <w:t>. Οδηγίες προς τους υποψηφίους</w:t>
      </w:r>
      <w:r w:rsidR="00A0735E">
        <w:rPr>
          <w:rFonts w:ascii="Calibri" w:hAnsi="Calibri" w:cs="Arial"/>
          <w:sz w:val="22"/>
          <w:szCs w:val="22"/>
        </w:rPr>
        <w:t xml:space="preserve"> για το μάθημα των Αγγλικ</w:t>
      </w:r>
      <w:r w:rsidR="005C4672">
        <w:rPr>
          <w:rFonts w:ascii="Calibri" w:hAnsi="Calibri" w:cs="Arial"/>
          <w:sz w:val="22"/>
          <w:szCs w:val="22"/>
        </w:rPr>
        <w:t>ών</w:t>
      </w:r>
    </w:p>
    <w:p w:rsidR="00A26C14" w:rsidRPr="001D6F71" w:rsidRDefault="00A26C14" w:rsidP="00AB5974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jc w:val="left"/>
        <w:rPr>
          <w:rFonts w:ascii="Calibri" w:hAnsi="Calibri" w:cs="Arial"/>
          <w:b w:val="0"/>
          <w:szCs w:val="22"/>
        </w:rPr>
      </w:pPr>
    </w:p>
    <w:p w:rsidR="00AB5974" w:rsidRPr="001D6F71" w:rsidRDefault="00AB5974" w:rsidP="00AB5974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1D6F71">
        <w:rPr>
          <w:rFonts w:ascii="Calibri" w:hAnsi="Calibri"/>
          <w:sz w:val="24"/>
          <w:szCs w:val="24"/>
        </w:rPr>
        <w:t xml:space="preserve">Α. ΑΝΑΛΥΤΙΚΟ ΠΡΟΓΡΑΜΜΑ ΕΞΕΤΑΣΕΩΝ ΕΙΔΙΚΩΝ </w:t>
      </w:r>
      <w:r w:rsidR="00CC4A19">
        <w:rPr>
          <w:rFonts w:ascii="Calibri" w:hAnsi="Calibri"/>
          <w:sz w:val="24"/>
          <w:szCs w:val="24"/>
        </w:rPr>
        <w:t xml:space="preserve">&amp; ΜΟΥΣΙΚΩΝ </w:t>
      </w:r>
      <w:r w:rsidRPr="001D6F71">
        <w:rPr>
          <w:rFonts w:ascii="Calibri" w:hAnsi="Calibri"/>
          <w:sz w:val="24"/>
          <w:szCs w:val="24"/>
        </w:rPr>
        <w:t>ΜΑΘΗΜΑΤΩΝ</w:t>
      </w:r>
    </w:p>
    <w:p w:rsidR="00AB5974" w:rsidRPr="001D6F71" w:rsidRDefault="00AB5974" w:rsidP="00AB5974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rPr>
          <w:rFonts w:ascii="Calibri" w:hAnsi="Calibri" w:cs="Arial"/>
          <w:bCs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3402"/>
        <w:gridCol w:w="2807"/>
      </w:tblGrid>
      <w:tr w:rsidR="00ED067C" w:rsidRPr="00143FF9" w:rsidTr="00ED067C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ΗΜΕΡΑ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ΗΜΕΡ/ΝΙΑ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ΜΑΘΗΜΑ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ΩΡΑ ΕΝΑΡΞΗΣ ΕΞΕΤΑΣΗΣ</w:t>
            </w:r>
          </w:p>
        </w:tc>
      </w:tr>
      <w:tr w:rsidR="00ED067C" w:rsidRPr="00143FF9" w:rsidTr="00ED067C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ΣΑΒΒΑΤΟ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17-6-2023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ΑΓΓΛΙΚΑ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10:00 π.μ.</w:t>
            </w:r>
          </w:p>
        </w:tc>
      </w:tr>
      <w:tr w:rsidR="00ED067C" w:rsidRPr="00143FF9" w:rsidTr="00ED067C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ΔΕΥΤΕΡΑ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19-6-2023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ΓΕΡΜΑΝΙΚΑ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ED067C" w:rsidRPr="00143FF9" w:rsidTr="00ED067C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ΤΡΙΤΗ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20-6-2023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ΕΛΕΥΘΕΡΟ ΣΧΕΔΙΟ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ED067C" w:rsidRPr="00143FF9" w:rsidTr="00ED067C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ΤΕΤΑΡΤΗ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21-6-2023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ΓΡΑΜΜΙΚΟ ΣΧΕΔΙΟ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ED067C" w:rsidRPr="00143FF9" w:rsidTr="00ED067C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22-6-2023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ΑΡΜΟΝΙΑ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ED067C" w:rsidRPr="00143FF9" w:rsidTr="00ED067C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ΠΑΡΑΣΚΕΥΗ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23-6-2023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ΕΛΕΓΧΟΣ ΜΟΥΣΙΚΩΝ ΑΚΟΥΣΤΙΚΩΝ ΙΚΑΝΟΤΗΤΩΝ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16:30 μ.μ.</w:t>
            </w:r>
          </w:p>
        </w:tc>
      </w:tr>
      <w:tr w:rsidR="00ED067C" w:rsidRPr="00143FF9" w:rsidTr="00ED067C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ΣΑΒΒΑΤΟ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24-6-2023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ΜΟΥΣΙΚΗ ΑΝΤΙΛΗΨΗ ΚΑΙ ΓΝΩΣΗ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12:30 μ.μ.</w:t>
            </w:r>
          </w:p>
        </w:tc>
      </w:tr>
      <w:tr w:rsidR="00ED067C" w:rsidRPr="00143FF9" w:rsidTr="00ED067C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ΔΕΥΤΕΡΑ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26-6-2023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ΜΟΥΣΙΚΗ ΕΚΤΕΛΕΣΗ ΚΑΙ ΕΡΜΗΝΕΙΑ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ED067C" w:rsidRPr="00143FF9" w:rsidTr="00ED067C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ΤΡΙΤΗ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27-6-2023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ΓΑΛΛΙΚΑ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ED067C" w:rsidRPr="00143FF9" w:rsidTr="00ED067C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ΤΕΤΑΡΤΗ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28-6-2023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ΙΣΠΑΝΙΚΑ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ED067C" w:rsidRPr="00143FF9" w:rsidTr="00ED067C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29-6-2023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ΙΤΑΛΙΚΑ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7C" w:rsidRPr="00ED067C" w:rsidRDefault="00ED067C" w:rsidP="00A06E53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D067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π.μ.</w:t>
            </w:r>
          </w:p>
        </w:tc>
      </w:tr>
    </w:tbl>
    <w:p w:rsidR="00A438CD" w:rsidRDefault="00A438CD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65EE7" w:rsidRPr="001D6F71" w:rsidRDefault="00A65EE7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438CD" w:rsidRPr="001D6F71" w:rsidRDefault="00A438CD" w:rsidP="00A438CD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1D6F71">
        <w:rPr>
          <w:rFonts w:ascii="Calibri" w:hAnsi="Calibri"/>
          <w:sz w:val="24"/>
          <w:szCs w:val="24"/>
        </w:rPr>
        <w:lastRenderedPageBreak/>
        <w:t>Β. ΕΞΕΤΑΣΤΙΚΑ ΚΕΝΤΡΑ ΑΓΓΛΙΚΩΝ</w:t>
      </w:r>
    </w:p>
    <w:p w:rsidR="00A438CD" w:rsidRPr="001D6F71" w:rsidRDefault="00A438CD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4440E6" w:rsidRPr="00381EC5" w:rsidRDefault="003B78A1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 xml:space="preserve">Οι εξετάσεις </w:t>
      </w:r>
      <w:r w:rsidR="004440E6" w:rsidRPr="001D6F71">
        <w:rPr>
          <w:rFonts w:ascii="Calibri" w:hAnsi="Calibri" w:cs="Arial"/>
          <w:sz w:val="22"/>
          <w:szCs w:val="22"/>
        </w:rPr>
        <w:t>σ</w:t>
      </w:r>
      <w:r w:rsidRPr="001D6F71">
        <w:rPr>
          <w:rFonts w:ascii="Calibri" w:hAnsi="Calibri" w:cs="Arial"/>
          <w:sz w:val="22"/>
          <w:szCs w:val="22"/>
        </w:rPr>
        <w:t xml:space="preserve">το </w:t>
      </w:r>
      <w:r w:rsidR="008606F4" w:rsidRPr="001D6F71">
        <w:rPr>
          <w:rFonts w:ascii="Calibri" w:hAnsi="Calibri" w:cs="Arial"/>
          <w:sz w:val="22"/>
          <w:szCs w:val="22"/>
        </w:rPr>
        <w:t>Ε</w:t>
      </w:r>
      <w:r w:rsidRPr="001D6F71">
        <w:rPr>
          <w:rFonts w:ascii="Calibri" w:hAnsi="Calibri" w:cs="Arial"/>
          <w:sz w:val="22"/>
          <w:szCs w:val="22"/>
        </w:rPr>
        <w:t xml:space="preserve">ιδικό </w:t>
      </w:r>
      <w:r w:rsidR="008606F4" w:rsidRPr="001D6F71">
        <w:rPr>
          <w:rFonts w:ascii="Calibri" w:hAnsi="Calibri" w:cs="Arial"/>
          <w:sz w:val="22"/>
          <w:szCs w:val="22"/>
        </w:rPr>
        <w:t>Μ</w:t>
      </w:r>
      <w:r w:rsidRPr="001D6F71">
        <w:rPr>
          <w:rFonts w:ascii="Calibri" w:hAnsi="Calibri" w:cs="Arial"/>
          <w:sz w:val="22"/>
          <w:szCs w:val="22"/>
        </w:rPr>
        <w:t>άθημα</w:t>
      </w:r>
      <w:r w:rsidR="006037DC" w:rsidRPr="001D6F71">
        <w:rPr>
          <w:rFonts w:ascii="Calibri" w:hAnsi="Calibri" w:cs="Arial"/>
          <w:sz w:val="22"/>
          <w:szCs w:val="22"/>
        </w:rPr>
        <w:t xml:space="preserve"> ξένης γλώσσας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="006037DC" w:rsidRPr="001D6F71">
        <w:rPr>
          <w:rFonts w:ascii="Calibri" w:hAnsi="Calibri" w:cs="Arial"/>
          <w:b/>
          <w:sz w:val="22"/>
          <w:szCs w:val="22"/>
        </w:rPr>
        <w:t>«ΑΓΓΛΙΚΑ</w:t>
      </w:r>
      <w:r w:rsidR="006037DC" w:rsidRPr="001D6F71">
        <w:rPr>
          <w:rFonts w:ascii="Calibri" w:hAnsi="Calibri" w:cs="Arial"/>
          <w:sz w:val="22"/>
          <w:szCs w:val="22"/>
        </w:rPr>
        <w:t>»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="004440E6" w:rsidRPr="001D6F71">
        <w:rPr>
          <w:rFonts w:ascii="Calibri" w:hAnsi="Calibri" w:cs="Arial"/>
          <w:sz w:val="22"/>
          <w:szCs w:val="22"/>
        </w:rPr>
        <w:t xml:space="preserve">θα διενεργηθούν </w:t>
      </w:r>
      <w:r w:rsidRPr="001D6F71">
        <w:rPr>
          <w:rFonts w:ascii="Calibri" w:hAnsi="Calibri" w:cs="Arial"/>
          <w:sz w:val="22"/>
          <w:szCs w:val="22"/>
        </w:rPr>
        <w:t>σ</w:t>
      </w:r>
      <w:r w:rsidR="000A63C8">
        <w:rPr>
          <w:rFonts w:ascii="Calibri" w:hAnsi="Calibri" w:cs="Arial"/>
          <w:sz w:val="22"/>
          <w:szCs w:val="22"/>
        </w:rPr>
        <w:t>τα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 xml:space="preserve">εξεταστικά κέντρα που </w:t>
      </w:r>
      <w:r w:rsidR="000A63C8">
        <w:rPr>
          <w:rFonts w:ascii="Calibri" w:hAnsi="Calibri" w:cs="Arial"/>
          <w:b/>
          <w:sz w:val="22"/>
          <w:szCs w:val="22"/>
        </w:rPr>
        <w:t>έχουν οριστεί</w:t>
      </w:r>
      <w:r w:rsidR="006601A7">
        <w:rPr>
          <w:rFonts w:ascii="Calibri" w:hAnsi="Calibri" w:cs="Arial"/>
          <w:b/>
          <w:sz w:val="22"/>
          <w:szCs w:val="22"/>
        </w:rPr>
        <w:t xml:space="preserve"> </w:t>
      </w:r>
      <w:r w:rsidR="000A63C8">
        <w:rPr>
          <w:rFonts w:ascii="Calibri" w:hAnsi="Calibri" w:cs="Arial"/>
          <w:b/>
          <w:sz w:val="22"/>
          <w:szCs w:val="22"/>
        </w:rPr>
        <w:t>από τις οικείες Διευθύνσεις</w:t>
      </w:r>
      <w:r w:rsidRPr="001D6F71">
        <w:rPr>
          <w:rFonts w:ascii="Calibri" w:hAnsi="Calibri" w:cs="Arial"/>
          <w:b/>
          <w:sz w:val="22"/>
          <w:szCs w:val="22"/>
        </w:rPr>
        <w:t xml:space="preserve"> Δευτεροβάθμιας Εκπαίδευσης</w:t>
      </w:r>
      <w:r w:rsidR="00381EC5">
        <w:rPr>
          <w:rFonts w:ascii="Calibri" w:hAnsi="Calibri" w:cs="Arial"/>
          <w:b/>
          <w:sz w:val="22"/>
          <w:szCs w:val="22"/>
        </w:rPr>
        <w:t xml:space="preserve"> και τα οποία έχουν ήδη γνωστοποιηθεί στα Λύκεια από όπου μπορείτε να ενημερωθείτε.</w:t>
      </w:r>
    </w:p>
    <w:p w:rsidR="00D15258" w:rsidRPr="001D6F71" w:rsidRDefault="00D15258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54EFB" w:rsidRPr="001D6F71" w:rsidRDefault="00254EFB" w:rsidP="00B554A5">
      <w:pPr>
        <w:pStyle w:val="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1D6F71">
        <w:rPr>
          <w:rFonts w:ascii="Calibri" w:hAnsi="Calibri"/>
          <w:sz w:val="24"/>
          <w:szCs w:val="24"/>
        </w:rPr>
        <w:t xml:space="preserve">Γ. </w:t>
      </w:r>
      <w:r w:rsidR="00A0735E" w:rsidRPr="001D6F71">
        <w:rPr>
          <w:rFonts w:ascii="Calibri" w:hAnsi="Calibri"/>
          <w:sz w:val="24"/>
          <w:szCs w:val="24"/>
        </w:rPr>
        <w:t xml:space="preserve">ΕΞΕΤΑΣΤΙΚΑ ΚΕΝΤΡΑ </w:t>
      </w:r>
      <w:r w:rsidR="00A0735E">
        <w:rPr>
          <w:rFonts w:ascii="Calibri" w:hAnsi="Calibri"/>
          <w:sz w:val="24"/>
          <w:szCs w:val="24"/>
        </w:rPr>
        <w:t>ΑΓΓΛΙΚΩΝ ΥΠΟΨΗΦΙΩΝ ΜΕ ΑΝΑΠΗΡΙΑ ΚΑΙ ΕΙΔΙΚΕΣ ΕΚΠΑΙΔΕΥΤΙΚΕΣ ΑΝΑΓΚΕΣ</w:t>
      </w:r>
    </w:p>
    <w:p w:rsidR="00127095" w:rsidRPr="001D6F71" w:rsidRDefault="00127095" w:rsidP="008C618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C545A" w:rsidRPr="008C545A" w:rsidRDefault="008C545A" w:rsidP="008C545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8C545A" w:rsidRPr="008C545A" w:rsidRDefault="008C545A" w:rsidP="008C545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8C545A">
        <w:rPr>
          <w:rFonts w:ascii="Calibri" w:hAnsi="Calibri" w:cs="Arial"/>
          <w:b/>
          <w:sz w:val="22"/>
          <w:szCs w:val="22"/>
        </w:rPr>
        <w:t>α)</w:t>
      </w:r>
      <w:r w:rsidRPr="008C545A">
        <w:rPr>
          <w:rFonts w:ascii="Calibri" w:hAnsi="Calibri" w:cs="Arial"/>
          <w:sz w:val="22"/>
          <w:szCs w:val="22"/>
        </w:rPr>
        <w:t xml:space="preserve"> </w:t>
      </w:r>
      <w:r w:rsidR="009B0F05">
        <w:rPr>
          <w:rFonts w:ascii="Calibri" w:hAnsi="Calibri" w:cs="Arial"/>
          <w:sz w:val="22"/>
          <w:szCs w:val="22"/>
        </w:rPr>
        <w:t xml:space="preserve"> </w:t>
      </w:r>
      <w:r w:rsidRPr="008C545A">
        <w:rPr>
          <w:rFonts w:ascii="Calibri" w:hAnsi="Calibri" w:cs="Arial"/>
          <w:sz w:val="22"/>
          <w:szCs w:val="22"/>
        </w:rPr>
        <w:t xml:space="preserve">Οι υποψήφιοι που κατέθεσαν Αίτηση-Δήλωση σε Λύκεια των Διευθύνσεων Δευτεροβάθμιας Εκπαίδευσης </w:t>
      </w:r>
      <w:r w:rsidRPr="008C545A">
        <w:rPr>
          <w:rFonts w:ascii="Calibri" w:hAnsi="Calibri" w:cs="Arial"/>
          <w:b/>
          <w:sz w:val="22"/>
          <w:szCs w:val="22"/>
        </w:rPr>
        <w:t xml:space="preserve">Α’ ΑΘΗΝΑΣ, Β’ ΑΘΗΝΑΣ, ΔΥΤΙΚΗΣ ΑΤΤΙΚΗΣ </w:t>
      </w:r>
      <w:r w:rsidRPr="008C545A">
        <w:rPr>
          <w:rFonts w:ascii="Calibri" w:hAnsi="Calibri" w:cs="Arial"/>
          <w:sz w:val="22"/>
          <w:szCs w:val="22"/>
        </w:rPr>
        <w:t>καθώς και των Περιφερειακών Διευθύνσεων Πρωτοβάθμιας και Δευτεροβάθμιας Εκπαίδευσης</w:t>
      </w:r>
      <w:r w:rsidRPr="008C545A">
        <w:rPr>
          <w:rFonts w:ascii="Calibri" w:hAnsi="Calibri" w:cs="Arial"/>
          <w:b/>
          <w:sz w:val="22"/>
          <w:szCs w:val="22"/>
        </w:rPr>
        <w:t xml:space="preserve"> ΣΤΕΡΕΑΣ ΕΛΛΑΔΑΣ, ΒΟΡΕΙΟΥ ΑΙΓΑΙΟΥ και ΚΡΗΤΗΣ</w:t>
      </w:r>
      <w:r w:rsidRPr="008C545A">
        <w:rPr>
          <w:rFonts w:ascii="Calibri" w:hAnsi="Calibri" w:cs="Arial"/>
          <w:sz w:val="22"/>
          <w:szCs w:val="22"/>
        </w:rPr>
        <w:t>, εξετάζονται από την Επιτροπή Εξέτασης ατόμων με αναπηρία και ειδικές εκπαιδευτικές ανάγκες που εδρεύει</w:t>
      </w:r>
      <w:r w:rsidRPr="008C545A">
        <w:rPr>
          <w:rFonts w:ascii="Calibri" w:hAnsi="Calibri" w:cs="Arial"/>
          <w:b/>
          <w:bCs/>
          <w:sz w:val="22"/>
          <w:szCs w:val="22"/>
        </w:rPr>
        <w:t xml:space="preserve"> στο </w:t>
      </w:r>
      <w:r w:rsidRPr="008C545A">
        <w:rPr>
          <w:rFonts w:ascii="Calibri" w:hAnsi="Calibri" w:cs="Arial"/>
          <w:b/>
          <w:sz w:val="22"/>
          <w:szCs w:val="22"/>
        </w:rPr>
        <w:t xml:space="preserve"> </w:t>
      </w:r>
      <w:r w:rsidRPr="008C545A">
        <w:rPr>
          <w:rFonts w:ascii="Calibri" w:hAnsi="Calibri" w:cs="Arial"/>
          <w:b/>
          <w:sz w:val="22"/>
          <w:szCs w:val="22"/>
          <w:u w:val="single"/>
        </w:rPr>
        <w:t>συγκρότημα του 59</w:t>
      </w:r>
      <w:r w:rsidRPr="008C545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8C545A">
        <w:rPr>
          <w:rFonts w:ascii="Calibri" w:hAnsi="Calibri" w:cs="Arial"/>
          <w:b/>
          <w:sz w:val="22"/>
          <w:szCs w:val="22"/>
          <w:u w:val="single"/>
        </w:rPr>
        <w:t xml:space="preserve">  Γενικού Λυκείου Αθηνών και του 59</w:t>
      </w:r>
      <w:r w:rsidRPr="008C545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8C545A">
        <w:rPr>
          <w:rFonts w:ascii="Calibri" w:hAnsi="Calibri" w:cs="Arial"/>
          <w:b/>
          <w:sz w:val="22"/>
          <w:szCs w:val="22"/>
          <w:u w:val="single"/>
        </w:rPr>
        <w:t xml:space="preserve"> Γυμνασίου Αθηνών</w:t>
      </w:r>
      <w:r w:rsidRPr="008C545A">
        <w:rPr>
          <w:rFonts w:ascii="Calibri" w:hAnsi="Calibri" w:cs="Arial"/>
          <w:b/>
          <w:sz w:val="22"/>
          <w:szCs w:val="22"/>
        </w:rPr>
        <w:t xml:space="preserve">  </w:t>
      </w:r>
      <w:r w:rsidRPr="008C545A">
        <w:rPr>
          <w:rFonts w:ascii="Calibri" w:hAnsi="Calibri" w:cs="Arial"/>
          <w:sz w:val="22"/>
          <w:szCs w:val="22"/>
        </w:rPr>
        <w:t>(Σεκούνδου 10, Τ</w:t>
      </w:r>
      <w:r w:rsidR="00D0693B">
        <w:rPr>
          <w:rFonts w:ascii="Calibri" w:hAnsi="Calibri" w:cs="Arial"/>
          <w:sz w:val="22"/>
          <w:szCs w:val="22"/>
        </w:rPr>
        <w:t>Κ</w:t>
      </w:r>
      <w:r w:rsidRPr="008C545A">
        <w:rPr>
          <w:rFonts w:ascii="Calibri" w:hAnsi="Calibri" w:cs="Arial"/>
          <w:sz w:val="22"/>
          <w:szCs w:val="22"/>
        </w:rPr>
        <w:t xml:space="preserve"> 11143 -</w:t>
      </w:r>
      <w:r w:rsidR="00D0693B">
        <w:rPr>
          <w:rFonts w:ascii="Calibri" w:hAnsi="Calibri" w:cs="Arial"/>
          <w:sz w:val="22"/>
          <w:szCs w:val="22"/>
        </w:rPr>
        <w:t xml:space="preserve"> </w:t>
      </w:r>
      <w:r w:rsidRPr="008C545A">
        <w:rPr>
          <w:rFonts w:ascii="Calibri" w:hAnsi="Calibri" w:cs="Arial"/>
          <w:sz w:val="22"/>
          <w:szCs w:val="22"/>
        </w:rPr>
        <w:t>Άνω Πατήσια).</w:t>
      </w:r>
    </w:p>
    <w:p w:rsidR="008C545A" w:rsidRPr="008C545A" w:rsidRDefault="008C545A" w:rsidP="008C545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8C545A" w:rsidRPr="008C545A" w:rsidRDefault="008C545A" w:rsidP="008C545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8C545A">
        <w:rPr>
          <w:rFonts w:ascii="Calibri" w:hAnsi="Calibri" w:cs="Arial"/>
          <w:b/>
          <w:sz w:val="22"/>
          <w:szCs w:val="22"/>
        </w:rPr>
        <w:t>β)</w:t>
      </w:r>
      <w:r w:rsidRPr="008C545A">
        <w:rPr>
          <w:rFonts w:ascii="Calibri" w:hAnsi="Calibri" w:cs="Arial"/>
          <w:sz w:val="22"/>
          <w:szCs w:val="22"/>
        </w:rPr>
        <w:t xml:space="preserve"> </w:t>
      </w:r>
      <w:r w:rsidR="009B0F05">
        <w:rPr>
          <w:rFonts w:ascii="Calibri" w:hAnsi="Calibri" w:cs="Arial"/>
          <w:sz w:val="22"/>
          <w:szCs w:val="22"/>
        </w:rPr>
        <w:t xml:space="preserve"> </w:t>
      </w:r>
      <w:r w:rsidRPr="008C545A">
        <w:rPr>
          <w:rFonts w:ascii="Calibri" w:hAnsi="Calibri" w:cs="Arial"/>
          <w:sz w:val="22"/>
          <w:szCs w:val="22"/>
        </w:rPr>
        <w:t>Οι υποψήφιοι που κατέθεσαν Αίτηση-Δήλωση σε Λύκεια των Διευθύνσεων Δευτεροβάθμιας Εκπαίδευσης</w:t>
      </w:r>
      <w:r w:rsidRPr="008C545A">
        <w:rPr>
          <w:rFonts w:ascii="Calibri" w:hAnsi="Calibri" w:cs="Arial"/>
          <w:b/>
          <w:sz w:val="22"/>
          <w:szCs w:val="22"/>
        </w:rPr>
        <w:t xml:space="preserve"> Γ΄ ΑΘΗΝΑΣ, Δ΄ ΑΘΗΝΑΣ, ΑΝΑΤΟΛΙΚΗΣ ΑΤΤΙΚΗΣ, ΠΕΙΡΑΙΑ</w:t>
      </w:r>
      <w:r w:rsidRPr="008C545A">
        <w:rPr>
          <w:rFonts w:ascii="Calibri" w:hAnsi="Calibri" w:cs="Arial"/>
          <w:sz w:val="22"/>
          <w:szCs w:val="22"/>
        </w:rPr>
        <w:t xml:space="preserve"> καθώς και των </w:t>
      </w:r>
      <w:r w:rsidRPr="008C545A">
        <w:rPr>
          <w:rFonts w:ascii="Calibri" w:hAnsi="Calibri" w:cs="Arial"/>
          <w:b/>
          <w:sz w:val="22"/>
          <w:szCs w:val="22"/>
        </w:rPr>
        <w:t xml:space="preserve"> </w:t>
      </w:r>
      <w:r w:rsidRPr="008C545A">
        <w:rPr>
          <w:rFonts w:ascii="Calibri" w:hAnsi="Calibri" w:cs="Arial"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Pr="008C545A">
        <w:rPr>
          <w:rFonts w:ascii="Calibri" w:hAnsi="Calibri" w:cs="Arial"/>
          <w:b/>
          <w:sz w:val="22"/>
          <w:szCs w:val="22"/>
        </w:rPr>
        <w:t xml:space="preserve">ΙΟΝΙΩΝ ΝΗΣΩΝ, ΝΟΤΙΟΥ ΑΙΓΑΙΟΥ, ΔΥΤΙΚΗΣ ΕΛΛΑΔΑΣ και ΠΕΛΟΠΟΝΝΗΣΟΥ, </w:t>
      </w:r>
      <w:r w:rsidRPr="008C545A">
        <w:rPr>
          <w:rFonts w:ascii="Calibri" w:hAnsi="Calibri" w:cs="Arial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8C545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C545A">
        <w:rPr>
          <w:rFonts w:ascii="Calibri" w:hAnsi="Calibri" w:cs="Arial"/>
          <w:bCs/>
          <w:sz w:val="22"/>
          <w:szCs w:val="22"/>
        </w:rPr>
        <w:t>στο </w:t>
      </w:r>
      <w:r w:rsidRPr="008C545A">
        <w:rPr>
          <w:rFonts w:ascii="Calibri" w:hAnsi="Calibri" w:cs="Arial"/>
          <w:b/>
          <w:sz w:val="22"/>
          <w:szCs w:val="22"/>
        </w:rPr>
        <w:t xml:space="preserve"> </w:t>
      </w:r>
      <w:r w:rsidRPr="008C545A">
        <w:rPr>
          <w:rFonts w:ascii="Calibri" w:hAnsi="Calibri" w:cs="Arial"/>
          <w:b/>
          <w:sz w:val="22"/>
          <w:szCs w:val="22"/>
          <w:u w:val="single"/>
        </w:rPr>
        <w:t>50</w:t>
      </w:r>
      <w:r w:rsidRPr="008C545A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8C545A">
        <w:rPr>
          <w:rFonts w:ascii="Calibri" w:hAnsi="Calibri" w:cs="Arial"/>
          <w:b/>
          <w:sz w:val="22"/>
          <w:szCs w:val="22"/>
          <w:u w:val="single"/>
        </w:rPr>
        <w:t xml:space="preserve"> Γυμνάσιο Αθηνών και στο παρακείμενο 50</w:t>
      </w:r>
      <w:r w:rsidRPr="008C545A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8C545A">
        <w:rPr>
          <w:rFonts w:ascii="Calibri" w:hAnsi="Calibri" w:cs="Arial"/>
          <w:b/>
          <w:sz w:val="22"/>
          <w:szCs w:val="22"/>
          <w:u w:val="single"/>
        </w:rPr>
        <w:t xml:space="preserve"> Γενικό Λύκειο Αθηνών </w:t>
      </w:r>
      <w:r w:rsidRPr="008C545A">
        <w:rPr>
          <w:rFonts w:ascii="Calibri" w:hAnsi="Calibri" w:cs="Arial"/>
          <w:sz w:val="22"/>
          <w:szCs w:val="22"/>
        </w:rPr>
        <w:t>(Χατζηαποστόλου 7</w:t>
      </w:r>
      <w:r w:rsidR="00D0693B">
        <w:rPr>
          <w:rFonts w:ascii="Calibri" w:hAnsi="Calibri" w:cs="Arial"/>
          <w:sz w:val="22"/>
          <w:szCs w:val="22"/>
        </w:rPr>
        <w:t>4-76 και Δόρδου, ΤΚ</w:t>
      </w:r>
      <w:r w:rsidRPr="008C545A">
        <w:rPr>
          <w:rFonts w:ascii="Calibri" w:hAnsi="Calibri" w:cs="Arial"/>
          <w:sz w:val="22"/>
          <w:szCs w:val="22"/>
        </w:rPr>
        <w:t xml:space="preserve"> 10443 -</w:t>
      </w:r>
      <w:r w:rsidR="00D0693B">
        <w:rPr>
          <w:rFonts w:ascii="Calibri" w:hAnsi="Calibri" w:cs="Arial"/>
          <w:sz w:val="22"/>
          <w:szCs w:val="22"/>
        </w:rPr>
        <w:t xml:space="preserve"> </w:t>
      </w:r>
      <w:r w:rsidRPr="008C545A">
        <w:rPr>
          <w:rFonts w:ascii="Calibri" w:hAnsi="Calibri" w:cs="Arial"/>
          <w:sz w:val="22"/>
          <w:szCs w:val="22"/>
        </w:rPr>
        <w:t>Αθήνα).</w:t>
      </w:r>
    </w:p>
    <w:p w:rsidR="008C545A" w:rsidRPr="008C545A" w:rsidRDefault="008C545A" w:rsidP="008C545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8C545A" w:rsidRPr="008C545A" w:rsidRDefault="008C545A" w:rsidP="008C545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8C545A">
        <w:rPr>
          <w:rFonts w:ascii="Calibri" w:hAnsi="Calibri" w:cs="Arial"/>
          <w:b/>
          <w:sz w:val="22"/>
          <w:szCs w:val="22"/>
        </w:rPr>
        <w:t>γ)</w:t>
      </w:r>
      <w:r w:rsidR="009B0F05">
        <w:rPr>
          <w:rFonts w:ascii="Calibri" w:hAnsi="Calibri" w:cs="Arial"/>
          <w:sz w:val="22"/>
          <w:szCs w:val="22"/>
        </w:rPr>
        <w:t xml:space="preserve">  </w:t>
      </w:r>
      <w:r w:rsidRPr="008C545A">
        <w:rPr>
          <w:rFonts w:ascii="Calibri" w:hAnsi="Calibri" w:cs="Arial"/>
          <w:sz w:val="22"/>
          <w:szCs w:val="22"/>
        </w:rPr>
        <w:t>Οι υποψήφιοι που κατέθεσαν Αίτηση-Δήλωση σε Λύκεια των</w:t>
      </w:r>
      <w:r w:rsidRPr="008C545A">
        <w:rPr>
          <w:rFonts w:ascii="Calibri" w:hAnsi="Calibri" w:cs="Arial"/>
          <w:b/>
          <w:sz w:val="22"/>
          <w:szCs w:val="22"/>
        </w:rPr>
        <w:t xml:space="preserve"> </w:t>
      </w:r>
      <w:r w:rsidRPr="008C545A">
        <w:rPr>
          <w:rFonts w:ascii="Calibri" w:hAnsi="Calibri" w:cs="Arial"/>
          <w:sz w:val="22"/>
          <w:szCs w:val="22"/>
        </w:rPr>
        <w:t>Περιφερειακών Διευθύνσεων Πρωτοβάθμιας και Δευτεροβάθμιας Εκπαίδευσης</w:t>
      </w:r>
      <w:r w:rsidRPr="008C545A">
        <w:rPr>
          <w:rFonts w:ascii="Calibri" w:hAnsi="Calibri" w:cs="Arial"/>
          <w:b/>
          <w:sz w:val="22"/>
          <w:szCs w:val="22"/>
        </w:rPr>
        <w:t xml:space="preserve"> ΘΕΣΣΑΛΙΑΣ, ΗΠΕΙΡΟΥ, ΔΥΤΙΚΗΣ ΜΑΚΕΔΟΝΙΑΣ, ΚΕΝΤΡΙΚΗΣ ΜΑΚΕΔΟΝΙΑΣ και ΑΝΑΤΟΛΙΚΗΣ ΜΑΚΕΔΟΝΙΑΣ ΚΑΙ ΘΡΑΚΗΣ, </w:t>
      </w:r>
      <w:r w:rsidRPr="008C545A">
        <w:rPr>
          <w:rFonts w:ascii="Calibri" w:hAnsi="Calibri" w:cs="Arial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8C545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C545A">
        <w:rPr>
          <w:rFonts w:ascii="Calibri" w:hAnsi="Calibri" w:cs="Arial"/>
          <w:bCs/>
          <w:sz w:val="22"/>
          <w:szCs w:val="22"/>
        </w:rPr>
        <w:t>στο</w:t>
      </w:r>
      <w:r w:rsidRPr="008C545A">
        <w:rPr>
          <w:rFonts w:ascii="Calibri" w:hAnsi="Calibri" w:cs="Arial"/>
          <w:b/>
          <w:sz w:val="22"/>
          <w:szCs w:val="22"/>
        </w:rPr>
        <w:t xml:space="preserve"> </w:t>
      </w:r>
      <w:r w:rsidRPr="008C545A">
        <w:rPr>
          <w:rFonts w:ascii="Calibri" w:hAnsi="Calibri" w:cs="Arial"/>
          <w:b/>
          <w:sz w:val="22"/>
          <w:szCs w:val="22"/>
          <w:u w:val="single"/>
        </w:rPr>
        <w:t>2</w:t>
      </w:r>
      <w:r w:rsidRPr="008C545A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8C545A">
        <w:rPr>
          <w:rFonts w:ascii="Calibri" w:hAnsi="Calibri" w:cs="Arial"/>
          <w:b/>
          <w:sz w:val="22"/>
          <w:szCs w:val="22"/>
          <w:u w:val="single"/>
        </w:rPr>
        <w:t xml:space="preserve"> Γενικό Λύκειο Καλαμαριάς</w:t>
      </w:r>
      <w:r w:rsidRPr="008C545A">
        <w:rPr>
          <w:rFonts w:ascii="Calibri" w:hAnsi="Calibri" w:cs="Arial"/>
          <w:b/>
          <w:sz w:val="22"/>
          <w:szCs w:val="22"/>
        </w:rPr>
        <w:t xml:space="preserve"> </w:t>
      </w:r>
      <w:r w:rsidRPr="008C545A">
        <w:rPr>
          <w:rFonts w:ascii="Calibri" w:hAnsi="Calibri" w:cs="Arial"/>
          <w:sz w:val="22"/>
          <w:szCs w:val="22"/>
        </w:rPr>
        <w:t>(Θεμιστοκλή Σοφούλη 114, ΤΚ 55131).</w:t>
      </w:r>
    </w:p>
    <w:p w:rsidR="008C545A" w:rsidRPr="008C545A" w:rsidRDefault="008C545A" w:rsidP="008C545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8C545A" w:rsidRPr="008C545A" w:rsidRDefault="008C545A" w:rsidP="008C545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DB39FC" w:rsidRPr="001D6F71" w:rsidRDefault="00A0735E" w:rsidP="00DB39FC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Δ</w:t>
      </w:r>
      <w:r w:rsidR="00DB39FC" w:rsidRPr="001D6F71">
        <w:rPr>
          <w:rFonts w:ascii="Calibri" w:hAnsi="Calibri"/>
          <w:sz w:val="24"/>
          <w:szCs w:val="24"/>
        </w:rPr>
        <w:t>. ΟΔΗΓΙΕΣ ΠΡΟΣ ΤΟΥΣ ΥΠΟΨΗΦΙΟΥΣ</w:t>
      </w:r>
      <w:r w:rsidR="000B63C1">
        <w:rPr>
          <w:rFonts w:ascii="Calibri" w:hAnsi="Calibri"/>
          <w:sz w:val="24"/>
          <w:szCs w:val="24"/>
        </w:rPr>
        <w:t xml:space="preserve"> ΓΙΑ ΤΟ ΜΑΘΗΜΑ ΤΩΝ ΑΓΓΛΙΚΩΝ</w:t>
      </w:r>
    </w:p>
    <w:p w:rsidR="00DB39FC" w:rsidRPr="001D6F71" w:rsidRDefault="00DB39FC" w:rsidP="00DB39F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5" w:lineRule="atLeast"/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ab/>
      </w:r>
    </w:p>
    <w:p w:rsidR="00DB39FC" w:rsidRPr="001D6F71" w:rsidRDefault="00DB39FC" w:rsidP="00DB39F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5" w:lineRule="atLeast"/>
        <w:jc w:val="both"/>
        <w:rPr>
          <w:rFonts w:ascii="Calibri" w:hAnsi="Calibri" w:cs="Arial"/>
          <w:sz w:val="22"/>
          <w:szCs w:val="22"/>
        </w:rPr>
      </w:pPr>
    </w:p>
    <w:p w:rsidR="00DB39FC" w:rsidRPr="001D6F71" w:rsidRDefault="00DB39FC" w:rsidP="00DB39F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 xml:space="preserve">1. </w:t>
      </w:r>
      <w:r w:rsidRPr="001D6F71">
        <w:rPr>
          <w:rFonts w:ascii="Calibri" w:hAnsi="Calibri" w:cs="Arial"/>
          <w:b/>
          <w:sz w:val="22"/>
          <w:szCs w:val="22"/>
        </w:rPr>
        <w:t xml:space="preserve">Οι υποψήφιοι πρέπει να έχουν μαζί τους </w:t>
      </w:r>
      <w:r w:rsidRPr="001D6F71">
        <w:rPr>
          <w:rFonts w:ascii="Calibri" w:hAnsi="Calibri" w:cs="Arial"/>
          <w:b/>
          <w:sz w:val="22"/>
          <w:szCs w:val="22"/>
          <w:u w:val="single"/>
        </w:rPr>
        <w:t>υποχρεωτικά το δελτίο εξεταζομένου</w:t>
      </w:r>
      <w:r w:rsidRPr="001D6F71">
        <w:rPr>
          <w:rFonts w:ascii="Calibri" w:hAnsi="Calibri" w:cs="Arial"/>
          <w:b/>
          <w:sz w:val="22"/>
          <w:szCs w:val="22"/>
        </w:rPr>
        <w:t xml:space="preserve"> και κατά προτίμηση και την αστυνομική τους ταυτότητα ή διαβατήριο.</w:t>
      </w:r>
    </w:p>
    <w:p w:rsidR="00DB39FC" w:rsidRPr="001D6F71" w:rsidRDefault="00DB39FC" w:rsidP="00DB39F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</w:p>
    <w:p w:rsidR="00A0735E" w:rsidRDefault="00DB39FC" w:rsidP="00DB39FC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2. Οι υποψήφιοι πρέπει να προσέρχονται στις αίθουσες εξέτασης </w:t>
      </w:r>
      <w:r w:rsidR="00434B6F">
        <w:rPr>
          <w:rFonts w:ascii="Calibri" w:eastAsia="Calibri" w:hAnsi="Calibri" w:cs="Arial"/>
          <w:sz w:val="22"/>
          <w:szCs w:val="22"/>
          <w:lang w:eastAsia="en-US"/>
        </w:rPr>
        <w:t xml:space="preserve">το αργότερο </w:t>
      </w:r>
      <w:r w:rsidR="00A0735E" w:rsidRPr="001D6F71">
        <w:rPr>
          <w:rFonts w:ascii="Calibri" w:eastAsia="Calibri" w:hAnsi="Calibri" w:cs="Arial"/>
          <w:sz w:val="22"/>
          <w:szCs w:val="22"/>
          <w:lang w:eastAsia="en-US"/>
        </w:rPr>
        <w:t>μέχρι τις 09:30 π.μ</w:t>
      </w:r>
      <w:r w:rsidR="00A0735E">
        <w:rPr>
          <w:rFonts w:ascii="Calibri" w:eastAsia="Calibri" w:hAnsi="Calibri" w:cs="Arial"/>
          <w:sz w:val="22"/>
          <w:szCs w:val="22"/>
          <w:lang w:eastAsia="en-US"/>
        </w:rPr>
        <w:t>.</w:t>
      </w:r>
      <w:r w:rsidR="00A0735E"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A0735E" w:rsidRDefault="00A0735E" w:rsidP="00DB39FC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DB39FC" w:rsidRPr="001D6F71" w:rsidRDefault="00DB39FC" w:rsidP="00DB39FC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3. Η διάρκεια εξέτασης ε</w:t>
      </w:r>
      <w:r w:rsidR="00A0735E">
        <w:rPr>
          <w:rFonts w:ascii="Calibri" w:eastAsia="Calibri" w:hAnsi="Calibri" w:cs="Arial"/>
          <w:sz w:val="22"/>
          <w:szCs w:val="22"/>
          <w:lang w:eastAsia="en-US"/>
        </w:rPr>
        <w:t>ίναι τρεις (3) ώρες.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B554A5" w:rsidRPr="008961A2" w:rsidRDefault="00B554A5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B554A5" w:rsidRPr="008961A2" w:rsidRDefault="00B554A5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465520" w:rsidRPr="001D6F71" w:rsidRDefault="00465520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sectPr w:rsidR="00465520" w:rsidRPr="001D6F71" w:rsidSect="005E74AD">
      <w:footerReference w:type="even" r:id="rId10"/>
      <w:footerReference w:type="default" r:id="rId11"/>
      <w:pgSz w:w="11907" w:h="16840"/>
      <w:pgMar w:top="851" w:right="1021" w:bottom="993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5D" w:rsidRDefault="0015785D">
      <w:r>
        <w:separator/>
      </w:r>
    </w:p>
  </w:endnote>
  <w:endnote w:type="continuationSeparator" w:id="1">
    <w:p w:rsidR="0015785D" w:rsidRDefault="0015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C9" w:rsidRDefault="000F1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1DC9" w:rsidRDefault="000F1DC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C9" w:rsidRDefault="000F1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5EF8">
      <w:rPr>
        <w:rStyle w:val="a4"/>
        <w:noProof/>
      </w:rPr>
      <w:t>1</w:t>
    </w:r>
    <w:r>
      <w:rPr>
        <w:rStyle w:val="a4"/>
      </w:rPr>
      <w:fldChar w:fldCharType="end"/>
    </w:r>
  </w:p>
  <w:p w:rsidR="000F1DC9" w:rsidRDefault="000F1D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5D" w:rsidRDefault="0015785D">
      <w:r>
        <w:separator/>
      </w:r>
    </w:p>
  </w:footnote>
  <w:footnote w:type="continuationSeparator" w:id="1">
    <w:p w:rsidR="0015785D" w:rsidRDefault="00157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5F8"/>
    <w:multiLevelType w:val="singleLevel"/>
    <w:tmpl w:val="156E7A8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>
    <w:nsid w:val="097D27E1"/>
    <w:multiLevelType w:val="singleLevel"/>
    <w:tmpl w:val="50F436E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0B137AB7"/>
    <w:multiLevelType w:val="hybridMultilevel"/>
    <w:tmpl w:val="1F427D6A"/>
    <w:lvl w:ilvl="0" w:tplc="370063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37CC6"/>
    <w:multiLevelType w:val="singleLevel"/>
    <w:tmpl w:val="27E04440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>
    <w:nsid w:val="19313383"/>
    <w:multiLevelType w:val="hybridMultilevel"/>
    <w:tmpl w:val="DE6A4142"/>
    <w:lvl w:ilvl="0" w:tplc="04080015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20243281"/>
    <w:multiLevelType w:val="singleLevel"/>
    <w:tmpl w:val="0408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74316A"/>
    <w:multiLevelType w:val="hybridMultilevel"/>
    <w:tmpl w:val="EF808AE2"/>
    <w:lvl w:ilvl="0" w:tplc="668ED640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9D04DFC"/>
    <w:multiLevelType w:val="singleLevel"/>
    <w:tmpl w:val="E4D0C56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2A2C2606"/>
    <w:multiLevelType w:val="hybridMultilevel"/>
    <w:tmpl w:val="07CC652C"/>
    <w:lvl w:ilvl="0" w:tplc="0408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325063C1"/>
    <w:multiLevelType w:val="singleLevel"/>
    <w:tmpl w:val="4740CAA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single"/>
      </w:rPr>
    </w:lvl>
  </w:abstractNum>
  <w:abstractNum w:abstractNumId="10">
    <w:nsid w:val="33F459B6"/>
    <w:multiLevelType w:val="singleLevel"/>
    <w:tmpl w:val="CDB894CA"/>
    <w:lvl w:ilvl="0">
      <w:start w:val="5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1">
    <w:nsid w:val="363D0DAF"/>
    <w:multiLevelType w:val="singleLevel"/>
    <w:tmpl w:val="27E04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2">
    <w:nsid w:val="36841303"/>
    <w:multiLevelType w:val="singleLevel"/>
    <w:tmpl w:val="2A1A811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u w:val="single"/>
      </w:rPr>
    </w:lvl>
  </w:abstractNum>
  <w:abstractNum w:abstractNumId="13">
    <w:nsid w:val="396178E2"/>
    <w:multiLevelType w:val="singleLevel"/>
    <w:tmpl w:val="866AFE4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>
    <w:nsid w:val="3D3A2022"/>
    <w:multiLevelType w:val="hybridMultilevel"/>
    <w:tmpl w:val="05E44822"/>
    <w:lvl w:ilvl="0" w:tplc="0408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>
    <w:nsid w:val="3DBF7895"/>
    <w:multiLevelType w:val="hybridMultilevel"/>
    <w:tmpl w:val="67C6A64E"/>
    <w:lvl w:ilvl="0" w:tplc="0408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44DB41BD"/>
    <w:multiLevelType w:val="singleLevel"/>
    <w:tmpl w:val="998C2C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7">
    <w:nsid w:val="4A8B7D77"/>
    <w:multiLevelType w:val="hybridMultilevel"/>
    <w:tmpl w:val="10784F2E"/>
    <w:lvl w:ilvl="0" w:tplc="0408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4D475F3C"/>
    <w:multiLevelType w:val="singleLevel"/>
    <w:tmpl w:val="ADE0DB5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u w:val="none"/>
      </w:rPr>
    </w:lvl>
  </w:abstractNum>
  <w:abstractNum w:abstractNumId="19">
    <w:nsid w:val="4EB06BFD"/>
    <w:multiLevelType w:val="multilevel"/>
    <w:tmpl w:val="07CC652C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1D65714"/>
    <w:multiLevelType w:val="singleLevel"/>
    <w:tmpl w:val="B2366036"/>
    <w:lvl w:ilvl="0">
      <w:start w:val="5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1">
    <w:nsid w:val="54FB69D6"/>
    <w:multiLevelType w:val="singleLevel"/>
    <w:tmpl w:val="2E3644E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single"/>
      </w:rPr>
    </w:lvl>
  </w:abstractNum>
  <w:abstractNum w:abstractNumId="22">
    <w:nsid w:val="601422AD"/>
    <w:multiLevelType w:val="singleLevel"/>
    <w:tmpl w:val="12D6132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u w:val="single"/>
      </w:rPr>
    </w:lvl>
  </w:abstractNum>
  <w:abstractNum w:abstractNumId="23">
    <w:nsid w:val="62A054F6"/>
    <w:multiLevelType w:val="singleLevel"/>
    <w:tmpl w:val="74F67260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  <w:b/>
      </w:rPr>
    </w:lvl>
  </w:abstractNum>
  <w:abstractNum w:abstractNumId="24">
    <w:nsid w:val="6A4E0D38"/>
    <w:multiLevelType w:val="singleLevel"/>
    <w:tmpl w:val="998C2C1A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5">
    <w:nsid w:val="7B17027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EF67BEA"/>
    <w:multiLevelType w:val="singleLevel"/>
    <w:tmpl w:val="4B764CF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4">
    <w:abstractNumId w:val="21"/>
  </w:num>
  <w:num w:numId="5">
    <w:abstractNumId w:val="24"/>
  </w:num>
  <w:num w:numId="6">
    <w:abstractNumId w:val="10"/>
  </w:num>
  <w:num w:numId="7">
    <w:abstractNumId w:val="16"/>
  </w:num>
  <w:num w:numId="8">
    <w:abstractNumId w:val="3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13"/>
  </w:num>
  <w:num w:numId="14">
    <w:abstractNumId w:val="1"/>
  </w:num>
  <w:num w:numId="15">
    <w:abstractNumId w:val="12"/>
  </w:num>
  <w:num w:numId="16">
    <w:abstractNumId w:val="26"/>
  </w:num>
  <w:num w:numId="17">
    <w:abstractNumId w:val="18"/>
  </w:num>
  <w:num w:numId="18">
    <w:abstractNumId w:val="22"/>
  </w:num>
  <w:num w:numId="19">
    <w:abstractNumId w:val="23"/>
  </w:num>
  <w:num w:numId="20">
    <w:abstractNumId w:val="5"/>
  </w:num>
  <w:num w:numId="21">
    <w:abstractNumId w:val="2"/>
  </w:num>
  <w:num w:numId="22">
    <w:abstractNumId w:val="6"/>
  </w:num>
  <w:num w:numId="23">
    <w:abstractNumId w:val="8"/>
  </w:num>
  <w:num w:numId="24">
    <w:abstractNumId w:val="15"/>
  </w:num>
  <w:num w:numId="25">
    <w:abstractNumId w:val="14"/>
  </w:num>
  <w:num w:numId="26">
    <w:abstractNumId w:val="17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88D"/>
    <w:rsid w:val="00012C27"/>
    <w:rsid w:val="00013B6C"/>
    <w:rsid w:val="0001682D"/>
    <w:rsid w:val="00017913"/>
    <w:rsid w:val="00017D4F"/>
    <w:rsid w:val="00020738"/>
    <w:rsid w:val="0002500B"/>
    <w:rsid w:val="00025680"/>
    <w:rsid w:val="00025A0F"/>
    <w:rsid w:val="000335BC"/>
    <w:rsid w:val="00034E00"/>
    <w:rsid w:val="000350CC"/>
    <w:rsid w:val="000423E0"/>
    <w:rsid w:val="00047C20"/>
    <w:rsid w:val="000523C0"/>
    <w:rsid w:val="000614C4"/>
    <w:rsid w:val="0006458E"/>
    <w:rsid w:val="000651C1"/>
    <w:rsid w:val="000667BD"/>
    <w:rsid w:val="000710C2"/>
    <w:rsid w:val="00071C49"/>
    <w:rsid w:val="00074D71"/>
    <w:rsid w:val="000757BA"/>
    <w:rsid w:val="000801FD"/>
    <w:rsid w:val="00086F0D"/>
    <w:rsid w:val="0009207F"/>
    <w:rsid w:val="0009228E"/>
    <w:rsid w:val="0009349B"/>
    <w:rsid w:val="000A4081"/>
    <w:rsid w:val="000A63C8"/>
    <w:rsid w:val="000A7127"/>
    <w:rsid w:val="000B08AF"/>
    <w:rsid w:val="000B1519"/>
    <w:rsid w:val="000B1545"/>
    <w:rsid w:val="000B63C1"/>
    <w:rsid w:val="000C711D"/>
    <w:rsid w:val="000D1445"/>
    <w:rsid w:val="000D1681"/>
    <w:rsid w:val="000D2D12"/>
    <w:rsid w:val="000D57EA"/>
    <w:rsid w:val="000E0BB2"/>
    <w:rsid w:val="000E7086"/>
    <w:rsid w:val="000F0783"/>
    <w:rsid w:val="000F1DC9"/>
    <w:rsid w:val="000F681A"/>
    <w:rsid w:val="001032B7"/>
    <w:rsid w:val="00104457"/>
    <w:rsid w:val="00104DFF"/>
    <w:rsid w:val="0010510B"/>
    <w:rsid w:val="00106A31"/>
    <w:rsid w:val="00106A9D"/>
    <w:rsid w:val="00106AE1"/>
    <w:rsid w:val="00110442"/>
    <w:rsid w:val="0011132C"/>
    <w:rsid w:val="0011300B"/>
    <w:rsid w:val="0011501F"/>
    <w:rsid w:val="00117FD6"/>
    <w:rsid w:val="00120D48"/>
    <w:rsid w:val="00124C77"/>
    <w:rsid w:val="00127050"/>
    <w:rsid w:val="00127095"/>
    <w:rsid w:val="0013345A"/>
    <w:rsid w:val="00133B9D"/>
    <w:rsid w:val="00135A97"/>
    <w:rsid w:val="00140604"/>
    <w:rsid w:val="00142D4A"/>
    <w:rsid w:val="0014689D"/>
    <w:rsid w:val="0015029A"/>
    <w:rsid w:val="00150DE2"/>
    <w:rsid w:val="00156924"/>
    <w:rsid w:val="0015785D"/>
    <w:rsid w:val="00162E4E"/>
    <w:rsid w:val="0016399E"/>
    <w:rsid w:val="00165F9A"/>
    <w:rsid w:val="00166493"/>
    <w:rsid w:val="00167CE1"/>
    <w:rsid w:val="00172907"/>
    <w:rsid w:val="0017461D"/>
    <w:rsid w:val="001771F1"/>
    <w:rsid w:val="00181919"/>
    <w:rsid w:val="00181D28"/>
    <w:rsid w:val="00181EF9"/>
    <w:rsid w:val="0018211D"/>
    <w:rsid w:val="0019393A"/>
    <w:rsid w:val="001949FA"/>
    <w:rsid w:val="001A09BC"/>
    <w:rsid w:val="001A17C8"/>
    <w:rsid w:val="001B11CE"/>
    <w:rsid w:val="001B1D06"/>
    <w:rsid w:val="001B28C8"/>
    <w:rsid w:val="001B7CAD"/>
    <w:rsid w:val="001C6298"/>
    <w:rsid w:val="001D1C57"/>
    <w:rsid w:val="001D4822"/>
    <w:rsid w:val="001D6218"/>
    <w:rsid w:val="001D6F71"/>
    <w:rsid w:val="001E1753"/>
    <w:rsid w:val="001E3E7C"/>
    <w:rsid w:val="001F1846"/>
    <w:rsid w:val="001F327A"/>
    <w:rsid w:val="001F3FC6"/>
    <w:rsid w:val="001F4322"/>
    <w:rsid w:val="001F46AC"/>
    <w:rsid w:val="001F47D9"/>
    <w:rsid w:val="001F4B62"/>
    <w:rsid w:val="001F5E5D"/>
    <w:rsid w:val="002019BE"/>
    <w:rsid w:val="002037C4"/>
    <w:rsid w:val="002064A3"/>
    <w:rsid w:val="00206FEF"/>
    <w:rsid w:val="00210CB4"/>
    <w:rsid w:val="002122E4"/>
    <w:rsid w:val="002129AE"/>
    <w:rsid w:val="002231C1"/>
    <w:rsid w:val="002267AD"/>
    <w:rsid w:val="00226E9F"/>
    <w:rsid w:val="002324A4"/>
    <w:rsid w:val="00232516"/>
    <w:rsid w:val="00232E09"/>
    <w:rsid w:val="00234528"/>
    <w:rsid w:val="002436E2"/>
    <w:rsid w:val="00243B25"/>
    <w:rsid w:val="00244354"/>
    <w:rsid w:val="00254EFB"/>
    <w:rsid w:val="00256B88"/>
    <w:rsid w:val="00262116"/>
    <w:rsid w:val="002646EA"/>
    <w:rsid w:val="00267AD8"/>
    <w:rsid w:val="00271126"/>
    <w:rsid w:val="00271FFC"/>
    <w:rsid w:val="00272335"/>
    <w:rsid w:val="002757C5"/>
    <w:rsid w:val="002773AE"/>
    <w:rsid w:val="00277E74"/>
    <w:rsid w:val="0028004A"/>
    <w:rsid w:val="00281890"/>
    <w:rsid w:val="002835F4"/>
    <w:rsid w:val="0028793E"/>
    <w:rsid w:val="002902D5"/>
    <w:rsid w:val="00293AB8"/>
    <w:rsid w:val="00293C55"/>
    <w:rsid w:val="00297F16"/>
    <w:rsid w:val="002A1BE1"/>
    <w:rsid w:val="002A24CE"/>
    <w:rsid w:val="002A32A8"/>
    <w:rsid w:val="002B0AD4"/>
    <w:rsid w:val="002B2158"/>
    <w:rsid w:val="002C131E"/>
    <w:rsid w:val="002C7625"/>
    <w:rsid w:val="002D3059"/>
    <w:rsid w:val="002D3217"/>
    <w:rsid w:val="002E06BA"/>
    <w:rsid w:val="002E5D2C"/>
    <w:rsid w:val="002F2205"/>
    <w:rsid w:val="002F6BD6"/>
    <w:rsid w:val="002F7936"/>
    <w:rsid w:val="002F7D67"/>
    <w:rsid w:val="00312845"/>
    <w:rsid w:val="00315007"/>
    <w:rsid w:val="003165E6"/>
    <w:rsid w:val="00320FE2"/>
    <w:rsid w:val="003211A5"/>
    <w:rsid w:val="00322213"/>
    <w:rsid w:val="003300CC"/>
    <w:rsid w:val="00332A94"/>
    <w:rsid w:val="00332AF0"/>
    <w:rsid w:val="003342FA"/>
    <w:rsid w:val="00335D47"/>
    <w:rsid w:val="003375A9"/>
    <w:rsid w:val="003428C8"/>
    <w:rsid w:val="00342901"/>
    <w:rsid w:val="00354F6D"/>
    <w:rsid w:val="0035736F"/>
    <w:rsid w:val="003640E9"/>
    <w:rsid w:val="003648FB"/>
    <w:rsid w:val="0037203D"/>
    <w:rsid w:val="00372837"/>
    <w:rsid w:val="00373019"/>
    <w:rsid w:val="00373E8D"/>
    <w:rsid w:val="003742D5"/>
    <w:rsid w:val="00374EDE"/>
    <w:rsid w:val="0037789D"/>
    <w:rsid w:val="00381EC5"/>
    <w:rsid w:val="00385EA2"/>
    <w:rsid w:val="0039006D"/>
    <w:rsid w:val="00390DC7"/>
    <w:rsid w:val="003910F8"/>
    <w:rsid w:val="00394896"/>
    <w:rsid w:val="00395085"/>
    <w:rsid w:val="003A0406"/>
    <w:rsid w:val="003A48C0"/>
    <w:rsid w:val="003A7765"/>
    <w:rsid w:val="003B150F"/>
    <w:rsid w:val="003B1A51"/>
    <w:rsid w:val="003B6E45"/>
    <w:rsid w:val="003B78A1"/>
    <w:rsid w:val="003B7C8D"/>
    <w:rsid w:val="003C15D3"/>
    <w:rsid w:val="003C36B6"/>
    <w:rsid w:val="003C6C74"/>
    <w:rsid w:val="003D26C1"/>
    <w:rsid w:val="003D31B5"/>
    <w:rsid w:val="003D67D3"/>
    <w:rsid w:val="003D6A14"/>
    <w:rsid w:val="003D79CF"/>
    <w:rsid w:val="003E047B"/>
    <w:rsid w:val="003E2793"/>
    <w:rsid w:val="003E2BD1"/>
    <w:rsid w:val="003E7E3A"/>
    <w:rsid w:val="003E7EEF"/>
    <w:rsid w:val="003F1CF1"/>
    <w:rsid w:val="003F4EBB"/>
    <w:rsid w:val="003F77EC"/>
    <w:rsid w:val="0040513D"/>
    <w:rsid w:val="00407625"/>
    <w:rsid w:val="00410AC5"/>
    <w:rsid w:val="0041764B"/>
    <w:rsid w:val="00417805"/>
    <w:rsid w:val="004231AB"/>
    <w:rsid w:val="004244D2"/>
    <w:rsid w:val="00426607"/>
    <w:rsid w:val="0043193C"/>
    <w:rsid w:val="00432F12"/>
    <w:rsid w:val="00434B6F"/>
    <w:rsid w:val="0044281E"/>
    <w:rsid w:val="004440E6"/>
    <w:rsid w:val="00444539"/>
    <w:rsid w:val="00444962"/>
    <w:rsid w:val="00445387"/>
    <w:rsid w:val="00445AA7"/>
    <w:rsid w:val="00447CEE"/>
    <w:rsid w:val="00451483"/>
    <w:rsid w:val="004537F5"/>
    <w:rsid w:val="00455C2B"/>
    <w:rsid w:val="00460632"/>
    <w:rsid w:val="0046113D"/>
    <w:rsid w:val="00461C8B"/>
    <w:rsid w:val="00465520"/>
    <w:rsid w:val="0047181A"/>
    <w:rsid w:val="00472900"/>
    <w:rsid w:val="00472EDB"/>
    <w:rsid w:val="0047401E"/>
    <w:rsid w:val="004768A6"/>
    <w:rsid w:val="0049034B"/>
    <w:rsid w:val="00491DCF"/>
    <w:rsid w:val="00493412"/>
    <w:rsid w:val="00493885"/>
    <w:rsid w:val="00493A58"/>
    <w:rsid w:val="00493A6F"/>
    <w:rsid w:val="00494B77"/>
    <w:rsid w:val="0049574D"/>
    <w:rsid w:val="004A1115"/>
    <w:rsid w:val="004A1E43"/>
    <w:rsid w:val="004A2279"/>
    <w:rsid w:val="004A2350"/>
    <w:rsid w:val="004A496F"/>
    <w:rsid w:val="004A516F"/>
    <w:rsid w:val="004B4403"/>
    <w:rsid w:val="004C03BB"/>
    <w:rsid w:val="004C142A"/>
    <w:rsid w:val="004C2D4B"/>
    <w:rsid w:val="004D0958"/>
    <w:rsid w:val="004D0CBB"/>
    <w:rsid w:val="004D2DE5"/>
    <w:rsid w:val="004D341E"/>
    <w:rsid w:val="004D3E9F"/>
    <w:rsid w:val="004D7FDF"/>
    <w:rsid w:val="004E2CF0"/>
    <w:rsid w:val="004E4EDC"/>
    <w:rsid w:val="004E6051"/>
    <w:rsid w:val="004E674E"/>
    <w:rsid w:val="004F15A3"/>
    <w:rsid w:val="004F1E32"/>
    <w:rsid w:val="004F79DC"/>
    <w:rsid w:val="004F7C53"/>
    <w:rsid w:val="00504121"/>
    <w:rsid w:val="00505DF2"/>
    <w:rsid w:val="00510FF0"/>
    <w:rsid w:val="005145B5"/>
    <w:rsid w:val="00515E59"/>
    <w:rsid w:val="00520AF4"/>
    <w:rsid w:val="00521B0F"/>
    <w:rsid w:val="0052747F"/>
    <w:rsid w:val="005307FE"/>
    <w:rsid w:val="005308A3"/>
    <w:rsid w:val="005368A1"/>
    <w:rsid w:val="0054448A"/>
    <w:rsid w:val="005469C5"/>
    <w:rsid w:val="0055305D"/>
    <w:rsid w:val="005600B5"/>
    <w:rsid w:val="0056370D"/>
    <w:rsid w:val="00564E32"/>
    <w:rsid w:val="00567E30"/>
    <w:rsid w:val="00571A3E"/>
    <w:rsid w:val="0057261A"/>
    <w:rsid w:val="00574087"/>
    <w:rsid w:val="00576EAC"/>
    <w:rsid w:val="005816CF"/>
    <w:rsid w:val="00583F03"/>
    <w:rsid w:val="00585CC2"/>
    <w:rsid w:val="00592838"/>
    <w:rsid w:val="005933DD"/>
    <w:rsid w:val="00593A44"/>
    <w:rsid w:val="00593AA2"/>
    <w:rsid w:val="005A0BA6"/>
    <w:rsid w:val="005A1275"/>
    <w:rsid w:val="005A14F5"/>
    <w:rsid w:val="005B1115"/>
    <w:rsid w:val="005B432B"/>
    <w:rsid w:val="005B43F4"/>
    <w:rsid w:val="005C4209"/>
    <w:rsid w:val="005C4672"/>
    <w:rsid w:val="005C4D9B"/>
    <w:rsid w:val="005C7838"/>
    <w:rsid w:val="005D1480"/>
    <w:rsid w:val="005D3A6F"/>
    <w:rsid w:val="005D6117"/>
    <w:rsid w:val="005E0B17"/>
    <w:rsid w:val="005E5BB9"/>
    <w:rsid w:val="005E5CC6"/>
    <w:rsid w:val="005E74AD"/>
    <w:rsid w:val="005F0378"/>
    <w:rsid w:val="005F03D1"/>
    <w:rsid w:val="005F111A"/>
    <w:rsid w:val="005F3A0C"/>
    <w:rsid w:val="005F5545"/>
    <w:rsid w:val="005F5976"/>
    <w:rsid w:val="006000E5"/>
    <w:rsid w:val="00600431"/>
    <w:rsid w:val="0060288C"/>
    <w:rsid w:val="00603716"/>
    <w:rsid w:val="006037DC"/>
    <w:rsid w:val="00611305"/>
    <w:rsid w:val="00611478"/>
    <w:rsid w:val="0061298B"/>
    <w:rsid w:val="006134C3"/>
    <w:rsid w:val="00613C1B"/>
    <w:rsid w:val="00613FEA"/>
    <w:rsid w:val="00614CF9"/>
    <w:rsid w:val="00615922"/>
    <w:rsid w:val="0061747F"/>
    <w:rsid w:val="00617BD8"/>
    <w:rsid w:val="00622F84"/>
    <w:rsid w:val="006241B7"/>
    <w:rsid w:val="00626FF8"/>
    <w:rsid w:val="006274D5"/>
    <w:rsid w:val="0063007C"/>
    <w:rsid w:val="0063075C"/>
    <w:rsid w:val="00631425"/>
    <w:rsid w:val="00631BE9"/>
    <w:rsid w:val="00634C04"/>
    <w:rsid w:val="00637495"/>
    <w:rsid w:val="00644D7D"/>
    <w:rsid w:val="00644EC1"/>
    <w:rsid w:val="00651DC9"/>
    <w:rsid w:val="00652351"/>
    <w:rsid w:val="0065501B"/>
    <w:rsid w:val="00657ED0"/>
    <w:rsid w:val="006601A7"/>
    <w:rsid w:val="00663238"/>
    <w:rsid w:val="00663BAB"/>
    <w:rsid w:val="00665613"/>
    <w:rsid w:val="00665F41"/>
    <w:rsid w:val="00666DA0"/>
    <w:rsid w:val="006710F0"/>
    <w:rsid w:val="0067328E"/>
    <w:rsid w:val="00680364"/>
    <w:rsid w:val="00680C7E"/>
    <w:rsid w:val="0068376C"/>
    <w:rsid w:val="00686206"/>
    <w:rsid w:val="0069112A"/>
    <w:rsid w:val="00691406"/>
    <w:rsid w:val="00694F78"/>
    <w:rsid w:val="006A000A"/>
    <w:rsid w:val="006A0C00"/>
    <w:rsid w:val="006A1173"/>
    <w:rsid w:val="006B0EC5"/>
    <w:rsid w:val="006B7F91"/>
    <w:rsid w:val="006C0BED"/>
    <w:rsid w:val="006C2E4E"/>
    <w:rsid w:val="006C424D"/>
    <w:rsid w:val="006D1BDA"/>
    <w:rsid w:val="006D34E1"/>
    <w:rsid w:val="006D3AC9"/>
    <w:rsid w:val="006D46DC"/>
    <w:rsid w:val="006E5273"/>
    <w:rsid w:val="006E7D74"/>
    <w:rsid w:val="006F0101"/>
    <w:rsid w:val="006F0E6C"/>
    <w:rsid w:val="006F33DD"/>
    <w:rsid w:val="006F423C"/>
    <w:rsid w:val="006F4577"/>
    <w:rsid w:val="006F4C37"/>
    <w:rsid w:val="0070133D"/>
    <w:rsid w:val="0070538B"/>
    <w:rsid w:val="007055BB"/>
    <w:rsid w:val="00705E88"/>
    <w:rsid w:val="0071178E"/>
    <w:rsid w:val="007129BB"/>
    <w:rsid w:val="00717BA1"/>
    <w:rsid w:val="00717E03"/>
    <w:rsid w:val="0072037D"/>
    <w:rsid w:val="007204E9"/>
    <w:rsid w:val="0072053C"/>
    <w:rsid w:val="00721577"/>
    <w:rsid w:val="00721D67"/>
    <w:rsid w:val="00721F97"/>
    <w:rsid w:val="0072257D"/>
    <w:rsid w:val="00722FD5"/>
    <w:rsid w:val="0072556A"/>
    <w:rsid w:val="00727F3C"/>
    <w:rsid w:val="00732D2B"/>
    <w:rsid w:val="00733CA9"/>
    <w:rsid w:val="00735D39"/>
    <w:rsid w:val="00740BEB"/>
    <w:rsid w:val="00741B19"/>
    <w:rsid w:val="00743079"/>
    <w:rsid w:val="00744B68"/>
    <w:rsid w:val="00745BDC"/>
    <w:rsid w:val="00750077"/>
    <w:rsid w:val="00755EF8"/>
    <w:rsid w:val="00756C22"/>
    <w:rsid w:val="00760DF0"/>
    <w:rsid w:val="0076280A"/>
    <w:rsid w:val="00763831"/>
    <w:rsid w:val="00764A78"/>
    <w:rsid w:val="0076579B"/>
    <w:rsid w:val="0076714C"/>
    <w:rsid w:val="00767ECC"/>
    <w:rsid w:val="00773A1B"/>
    <w:rsid w:val="00774349"/>
    <w:rsid w:val="00775D78"/>
    <w:rsid w:val="00776489"/>
    <w:rsid w:val="0077664D"/>
    <w:rsid w:val="00776DA7"/>
    <w:rsid w:val="007774D1"/>
    <w:rsid w:val="0077774C"/>
    <w:rsid w:val="00780CF7"/>
    <w:rsid w:val="00780D6F"/>
    <w:rsid w:val="0078287A"/>
    <w:rsid w:val="00782F0C"/>
    <w:rsid w:val="0078305E"/>
    <w:rsid w:val="00784942"/>
    <w:rsid w:val="00787978"/>
    <w:rsid w:val="00792E3D"/>
    <w:rsid w:val="00793CB4"/>
    <w:rsid w:val="007959E4"/>
    <w:rsid w:val="00795B30"/>
    <w:rsid w:val="00796AF1"/>
    <w:rsid w:val="00796F97"/>
    <w:rsid w:val="00797666"/>
    <w:rsid w:val="007A0F08"/>
    <w:rsid w:val="007A393D"/>
    <w:rsid w:val="007A57A9"/>
    <w:rsid w:val="007A5FA7"/>
    <w:rsid w:val="007A742C"/>
    <w:rsid w:val="007B64D9"/>
    <w:rsid w:val="007C00F5"/>
    <w:rsid w:val="007C1B98"/>
    <w:rsid w:val="007C2178"/>
    <w:rsid w:val="007C79E1"/>
    <w:rsid w:val="007D0213"/>
    <w:rsid w:val="007D0920"/>
    <w:rsid w:val="007D1D54"/>
    <w:rsid w:val="007D2CE7"/>
    <w:rsid w:val="007D3F8A"/>
    <w:rsid w:val="007D50F6"/>
    <w:rsid w:val="007E191C"/>
    <w:rsid w:val="007E30A6"/>
    <w:rsid w:val="007E520A"/>
    <w:rsid w:val="007E6CA5"/>
    <w:rsid w:val="007F1A7C"/>
    <w:rsid w:val="007F2A37"/>
    <w:rsid w:val="007F56AC"/>
    <w:rsid w:val="00804B33"/>
    <w:rsid w:val="00806709"/>
    <w:rsid w:val="00810EDF"/>
    <w:rsid w:val="00812629"/>
    <w:rsid w:val="00816722"/>
    <w:rsid w:val="0081682A"/>
    <w:rsid w:val="008169B4"/>
    <w:rsid w:val="00826CBE"/>
    <w:rsid w:val="00835D56"/>
    <w:rsid w:val="00837844"/>
    <w:rsid w:val="00842045"/>
    <w:rsid w:val="00842766"/>
    <w:rsid w:val="00843DF6"/>
    <w:rsid w:val="0084484C"/>
    <w:rsid w:val="00853FE9"/>
    <w:rsid w:val="00854052"/>
    <w:rsid w:val="00854958"/>
    <w:rsid w:val="00855588"/>
    <w:rsid w:val="00855DE7"/>
    <w:rsid w:val="008606F4"/>
    <w:rsid w:val="00861ABE"/>
    <w:rsid w:val="00864BE3"/>
    <w:rsid w:val="00866776"/>
    <w:rsid w:val="008674B8"/>
    <w:rsid w:val="00870446"/>
    <w:rsid w:val="00875141"/>
    <w:rsid w:val="0087591D"/>
    <w:rsid w:val="00876EC2"/>
    <w:rsid w:val="00884E57"/>
    <w:rsid w:val="0088624A"/>
    <w:rsid w:val="00887B11"/>
    <w:rsid w:val="008961A2"/>
    <w:rsid w:val="008A2F22"/>
    <w:rsid w:val="008A4357"/>
    <w:rsid w:val="008B179F"/>
    <w:rsid w:val="008B36CE"/>
    <w:rsid w:val="008B4E57"/>
    <w:rsid w:val="008C01AE"/>
    <w:rsid w:val="008C47A9"/>
    <w:rsid w:val="008C50CB"/>
    <w:rsid w:val="008C545A"/>
    <w:rsid w:val="008C618F"/>
    <w:rsid w:val="008C6A72"/>
    <w:rsid w:val="008C732C"/>
    <w:rsid w:val="008C75EB"/>
    <w:rsid w:val="008C7BBD"/>
    <w:rsid w:val="008D10BB"/>
    <w:rsid w:val="008D2B49"/>
    <w:rsid w:val="008D2E8A"/>
    <w:rsid w:val="008D60E4"/>
    <w:rsid w:val="008D68A2"/>
    <w:rsid w:val="008D77E5"/>
    <w:rsid w:val="008D7BBC"/>
    <w:rsid w:val="008E085D"/>
    <w:rsid w:val="008E1650"/>
    <w:rsid w:val="008E30F1"/>
    <w:rsid w:val="008F03A2"/>
    <w:rsid w:val="008F0D2C"/>
    <w:rsid w:val="008F30FD"/>
    <w:rsid w:val="008F5B4A"/>
    <w:rsid w:val="008F671C"/>
    <w:rsid w:val="00901A1D"/>
    <w:rsid w:val="00901BAC"/>
    <w:rsid w:val="0090205B"/>
    <w:rsid w:val="00902373"/>
    <w:rsid w:val="00910241"/>
    <w:rsid w:val="0091168F"/>
    <w:rsid w:val="00911B5A"/>
    <w:rsid w:val="00912E06"/>
    <w:rsid w:val="00914F8D"/>
    <w:rsid w:val="009211BF"/>
    <w:rsid w:val="009217AE"/>
    <w:rsid w:val="00922015"/>
    <w:rsid w:val="00931CA4"/>
    <w:rsid w:val="00936783"/>
    <w:rsid w:val="00936915"/>
    <w:rsid w:val="00936A62"/>
    <w:rsid w:val="00940021"/>
    <w:rsid w:val="009414C4"/>
    <w:rsid w:val="0094310E"/>
    <w:rsid w:val="0094435C"/>
    <w:rsid w:val="00945B2E"/>
    <w:rsid w:val="00951792"/>
    <w:rsid w:val="0095479B"/>
    <w:rsid w:val="00955B7E"/>
    <w:rsid w:val="0095679A"/>
    <w:rsid w:val="00960729"/>
    <w:rsid w:val="00960879"/>
    <w:rsid w:val="009619CB"/>
    <w:rsid w:val="0096340E"/>
    <w:rsid w:val="0097187E"/>
    <w:rsid w:val="00975135"/>
    <w:rsid w:val="00980D60"/>
    <w:rsid w:val="00983F08"/>
    <w:rsid w:val="009840AF"/>
    <w:rsid w:val="00985C32"/>
    <w:rsid w:val="00986706"/>
    <w:rsid w:val="00992564"/>
    <w:rsid w:val="00995177"/>
    <w:rsid w:val="009A16FA"/>
    <w:rsid w:val="009B0F05"/>
    <w:rsid w:val="009B1C7E"/>
    <w:rsid w:val="009B31A0"/>
    <w:rsid w:val="009B688C"/>
    <w:rsid w:val="009C168F"/>
    <w:rsid w:val="009C55F3"/>
    <w:rsid w:val="009D01B0"/>
    <w:rsid w:val="009D1413"/>
    <w:rsid w:val="009D2608"/>
    <w:rsid w:val="009D5217"/>
    <w:rsid w:val="009D6028"/>
    <w:rsid w:val="009E2A7C"/>
    <w:rsid w:val="009E44F5"/>
    <w:rsid w:val="009E6961"/>
    <w:rsid w:val="009F16FC"/>
    <w:rsid w:val="009F26E3"/>
    <w:rsid w:val="009F2D4B"/>
    <w:rsid w:val="009F3637"/>
    <w:rsid w:val="009F3E75"/>
    <w:rsid w:val="00A00D93"/>
    <w:rsid w:val="00A02C6F"/>
    <w:rsid w:val="00A02CFB"/>
    <w:rsid w:val="00A04F95"/>
    <w:rsid w:val="00A06E53"/>
    <w:rsid w:val="00A0735E"/>
    <w:rsid w:val="00A07D99"/>
    <w:rsid w:val="00A100DD"/>
    <w:rsid w:val="00A132E4"/>
    <w:rsid w:val="00A22AC4"/>
    <w:rsid w:val="00A23C4E"/>
    <w:rsid w:val="00A25011"/>
    <w:rsid w:val="00A2537C"/>
    <w:rsid w:val="00A26C14"/>
    <w:rsid w:val="00A35684"/>
    <w:rsid w:val="00A3609A"/>
    <w:rsid w:val="00A414ED"/>
    <w:rsid w:val="00A41CB4"/>
    <w:rsid w:val="00A438CD"/>
    <w:rsid w:val="00A5095A"/>
    <w:rsid w:val="00A65EE7"/>
    <w:rsid w:val="00A660A3"/>
    <w:rsid w:val="00A71DDF"/>
    <w:rsid w:val="00A730D1"/>
    <w:rsid w:val="00A732F2"/>
    <w:rsid w:val="00A741F4"/>
    <w:rsid w:val="00A758A7"/>
    <w:rsid w:val="00A81F3B"/>
    <w:rsid w:val="00A845A6"/>
    <w:rsid w:val="00A90664"/>
    <w:rsid w:val="00A92192"/>
    <w:rsid w:val="00A931E7"/>
    <w:rsid w:val="00A94B2B"/>
    <w:rsid w:val="00A9535D"/>
    <w:rsid w:val="00A956CC"/>
    <w:rsid w:val="00AA0A7F"/>
    <w:rsid w:val="00AA5197"/>
    <w:rsid w:val="00AA67FD"/>
    <w:rsid w:val="00AA7939"/>
    <w:rsid w:val="00AB11A1"/>
    <w:rsid w:val="00AB242A"/>
    <w:rsid w:val="00AB5974"/>
    <w:rsid w:val="00AC2B51"/>
    <w:rsid w:val="00AC46A3"/>
    <w:rsid w:val="00AC5FA2"/>
    <w:rsid w:val="00AC7C16"/>
    <w:rsid w:val="00AD1290"/>
    <w:rsid w:val="00AD53F0"/>
    <w:rsid w:val="00AE28F3"/>
    <w:rsid w:val="00AE3FF1"/>
    <w:rsid w:val="00AE4DE5"/>
    <w:rsid w:val="00AE4FE4"/>
    <w:rsid w:val="00AF01BD"/>
    <w:rsid w:val="00AF0C98"/>
    <w:rsid w:val="00AF1D4C"/>
    <w:rsid w:val="00AF2C79"/>
    <w:rsid w:val="00AF4177"/>
    <w:rsid w:val="00AF5694"/>
    <w:rsid w:val="00B0542A"/>
    <w:rsid w:val="00B05FC0"/>
    <w:rsid w:val="00B06C65"/>
    <w:rsid w:val="00B105F7"/>
    <w:rsid w:val="00B11F3D"/>
    <w:rsid w:val="00B12E1A"/>
    <w:rsid w:val="00B13826"/>
    <w:rsid w:val="00B2261A"/>
    <w:rsid w:val="00B241F1"/>
    <w:rsid w:val="00B26101"/>
    <w:rsid w:val="00B32C96"/>
    <w:rsid w:val="00B33BFB"/>
    <w:rsid w:val="00B35E6E"/>
    <w:rsid w:val="00B4306D"/>
    <w:rsid w:val="00B4321D"/>
    <w:rsid w:val="00B43346"/>
    <w:rsid w:val="00B44BA3"/>
    <w:rsid w:val="00B50844"/>
    <w:rsid w:val="00B51374"/>
    <w:rsid w:val="00B52684"/>
    <w:rsid w:val="00B53344"/>
    <w:rsid w:val="00B53EAC"/>
    <w:rsid w:val="00B554A5"/>
    <w:rsid w:val="00B577E1"/>
    <w:rsid w:val="00B57CF5"/>
    <w:rsid w:val="00B61293"/>
    <w:rsid w:val="00B633A0"/>
    <w:rsid w:val="00B646F5"/>
    <w:rsid w:val="00B66540"/>
    <w:rsid w:val="00B67C04"/>
    <w:rsid w:val="00B753D4"/>
    <w:rsid w:val="00B7575F"/>
    <w:rsid w:val="00B8225F"/>
    <w:rsid w:val="00B84BC8"/>
    <w:rsid w:val="00B85054"/>
    <w:rsid w:val="00B861B9"/>
    <w:rsid w:val="00B9334E"/>
    <w:rsid w:val="00B9342E"/>
    <w:rsid w:val="00BA191A"/>
    <w:rsid w:val="00BA2911"/>
    <w:rsid w:val="00BA7CB3"/>
    <w:rsid w:val="00BB1587"/>
    <w:rsid w:val="00BB334B"/>
    <w:rsid w:val="00BB464F"/>
    <w:rsid w:val="00BB6F73"/>
    <w:rsid w:val="00BC02F1"/>
    <w:rsid w:val="00BC082F"/>
    <w:rsid w:val="00BC1E5B"/>
    <w:rsid w:val="00BC24EE"/>
    <w:rsid w:val="00BC29B6"/>
    <w:rsid w:val="00BC422B"/>
    <w:rsid w:val="00BC54D6"/>
    <w:rsid w:val="00BD049B"/>
    <w:rsid w:val="00BD1573"/>
    <w:rsid w:val="00BD1973"/>
    <w:rsid w:val="00BD22E4"/>
    <w:rsid w:val="00BD588D"/>
    <w:rsid w:val="00BD78FE"/>
    <w:rsid w:val="00BE180D"/>
    <w:rsid w:val="00BE3598"/>
    <w:rsid w:val="00BE3CD7"/>
    <w:rsid w:val="00BE5FBD"/>
    <w:rsid w:val="00BF01D5"/>
    <w:rsid w:val="00BF0634"/>
    <w:rsid w:val="00BF2875"/>
    <w:rsid w:val="00BF2FC4"/>
    <w:rsid w:val="00BF56ED"/>
    <w:rsid w:val="00BF5E15"/>
    <w:rsid w:val="00BF7E61"/>
    <w:rsid w:val="00C017B3"/>
    <w:rsid w:val="00C028F5"/>
    <w:rsid w:val="00C0574F"/>
    <w:rsid w:val="00C11D55"/>
    <w:rsid w:val="00C13064"/>
    <w:rsid w:val="00C15349"/>
    <w:rsid w:val="00C16CF7"/>
    <w:rsid w:val="00C21C81"/>
    <w:rsid w:val="00C235D8"/>
    <w:rsid w:val="00C23D82"/>
    <w:rsid w:val="00C256D3"/>
    <w:rsid w:val="00C259BB"/>
    <w:rsid w:val="00C263A8"/>
    <w:rsid w:val="00C31929"/>
    <w:rsid w:val="00C352F4"/>
    <w:rsid w:val="00C35549"/>
    <w:rsid w:val="00C35927"/>
    <w:rsid w:val="00C35A85"/>
    <w:rsid w:val="00C40B7E"/>
    <w:rsid w:val="00C41318"/>
    <w:rsid w:val="00C436DB"/>
    <w:rsid w:val="00C53CDC"/>
    <w:rsid w:val="00C56C30"/>
    <w:rsid w:val="00C621F7"/>
    <w:rsid w:val="00C63F39"/>
    <w:rsid w:val="00C67C8D"/>
    <w:rsid w:val="00C71E55"/>
    <w:rsid w:val="00C72681"/>
    <w:rsid w:val="00C74292"/>
    <w:rsid w:val="00C74D4A"/>
    <w:rsid w:val="00C77B95"/>
    <w:rsid w:val="00C77EE9"/>
    <w:rsid w:val="00C807F6"/>
    <w:rsid w:val="00C862D9"/>
    <w:rsid w:val="00C900D8"/>
    <w:rsid w:val="00C9521B"/>
    <w:rsid w:val="00CA1640"/>
    <w:rsid w:val="00CA44AE"/>
    <w:rsid w:val="00CA770B"/>
    <w:rsid w:val="00CB3C7F"/>
    <w:rsid w:val="00CC0C0C"/>
    <w:rsid w:val="00CC4A19"/>
    <w:rsid w:val="00CC5846"/>
    <w:rsid w:val="00CD22EC"/>
    <w:rsid w:val="00CD7438"/>
    <w:rsid w:val="00CE738F"/>
    <w:rsid w:val="00CF2866"/>
    <w:rsid w:val="00CF3D1C"/>
    <w:rsid w:val="00CF5DA3"/>
    <w:rsid w:val="00D0036A"/>
    <w:rsid w:val="00D062A6"/>
    <w:rsid w:val="00D0693B"/>
    <w:rsid w:val="00D07450"/>
    <w:rsid w:val="00D074AC"/>
    <w:rsid w:val="00D075A2"/>
    <w:rsid w:val="00D12555"/>
    <w:rsid w:val="00D129AA"/>
    <w:rsid w:val="00D12A85"/>
    <w:rsid w:val="00D13CA2"/>
    <w:rsid w:val="00D14FE8"/>
    <w:rsid w:val="00D15258"/>
    <w:rsid w:val="00D15CFF"/>
    <w:rsid w:val="00D21B5E"/>
    <w:rsid w:val="00D25D7D"/>
    <w:rsid w:val="00D35910"/>
    <w:rsid w:val="00D36856"/>
    <w:rsid w:val="00D4336E"/>
    <w:rsid w:val="00D43832"/>
    <w:rsid w:val="00D451AC"/>
    <w:rsid w:val="00D456D2"/>
    <w:rsid w:val="00D503D5"/>
    <w:rsid w:val="00D525B5"/>
    <w:rsid w:val="00D54016"/>
    <w:rsid w:val="00D5587D"/>
    <w:rsid w:val="00D60409"/>
    <w:rsid w:val="00D606A7"/>
    <w:rsid w:val="00D61909"/>
    <w:rsid w:val="00D62F0F"/>
    <w:rsid w:val="00D6520A"/>
    <w:rsid w:val="00D6604C"/>
    <w:rsid w:val="00D74F35"/>
    <w:rsid w:val="00D7609A"/>
    <w:rsid w:val="00D77669"/>
    <w:rsid w:val="00D77BAB"/>
    <w:rsid w:val="00D84CE0"/>
    <w:rsid w:val="00D905AC"/>
    <w:rsid w:val="00D90DAB"/>
    <w:rsid w:val="00D910B2"/>
    <w:rsid w:val="00D957AC"/>
    <w:rsid w:val="00D967BD"/>
    <w:rsid w:val="00D97492"/>
    <w:rsid w:val="00DA1347"/>
    <w:rsid w:val="00DA1F6E"/>
    <w:rsid w:val="00DA5DC1"/>
    <w:rsid w:val="00DB29D6"/>
    <w:rsid w:val="00DB39FC"/>
    <w:rsid w:val="00DB64FD"/>
    <w:rsid w:val="00DB6749"/>
    <w:rsid w:val="00DC005B"/>
    <w:rsid w:val="00DD0981"/>
    <w:rsid w:val="00DD3DFB"/>
    <w:rsid w:val="00DD4AE6"/>
    <w:rsid w:val="00DD5703"/>
    <w:rsid w:val="00DE558F"/>
    <w:rsid w:val="00DE73AD"/>
    <w:rsid w:val="00DE7B3E"/>
    <w:rsid w:val="00DF1C58"/>
    <w:rsid w:val="00DF3246"/>
    <w:rsid w:val="00DF7011"/>
    <w:rsid w:val="00E01D64"/>
    <w:rsid w:val="00E06285"/>
    <w:rsid w:val="00E076CB"/>
    <w:rsid w:val="00E07F18"/>
    <w:rsid w:val="00E13368"/>
    <w:rsid w:val="00E172E5"/>
    <w:rsid w:val="00E24F0A"/>
    <w:rsid w:val="00E30C4A"/>
    <w:rsid w:val="00E34C91"/>
    <w:rsid w:val="00E36474"/>
    <w:rsid w:val="00E4038B"/>
    <w:rsid w:val="00E42524"/>
    <w:rsid w:val="00E42AB9"/>
    <w:rsid w:val="00E4361A"/>
    <w:rsid w:val="00E449DD"/>
    <w:rsid w:val="00E5249F"/>
    <w:rsid w:val="00E524D1"/>
    <w:rsid w:val="00E55A44"/>
    <w:rsid w:val="00E57486"/>
    <w:rsid w:val="00E6040D"/>
    <w:rsid w:val="00E60C57"/>
    <w:rsid w:val="00E63702"/>
    <w:rsid w:val="00E63DBF"/>
    <w:rsid w:val="00E6493D"/>
    <w:rsid w:val="00E679C4"/>
    <w:rsid w:val="00E757CB"/>
    <w:rsid w:val="00E7653D"/>
    <w:rsid w:val="00E77EAA"/>
    <w:rsid w:val="00E86DE9"/>
    <w:rsid w:val="00E94B2A"/>
    <w:rsid w:val="00EA1662"/>
    <w:rsid w:val="00EA1A00"/>
    <w:rsid w:val="00EA4FC6"/>
    <w:rsid w:val="00EA67BF"/>
    <w:rsid w:val="00EB45D9"/>
    <w:rsid w:val="00EB610B"/>
    <w:rsid w:val="00EC21F0"/>
    <w:rsid w:val="00EC2835"/>
    <w:rsid w:val="00EC4E11"/>
    <w:rsid w:val="00EC5C56"/>
    <w:rsid w:val="00EC6BAF"/>
    <w:rsid w:val="00ED067C"/>
    <w:rsid w:val="00ED11A3"/>
    <w:rsid w:val="00ED308C"/>
    <w:rsid w:val="00ED5AD1"/>
    <w:rsid w:val="00ED6F23"/>
    <w:rsid w:val="00EE18DE"/>
    <w:rsid w:val="00EE267C"/>
    <w:rsid w:val="00EE288C"/>
    <w:rsid w:val="00EE40C9"/>
    <w:rsid w:val="00EE4D87"/>
    <w:rsid w:val="00EE5B53"/>
    <w:rsid w:val="00EE7D03"/>
    <w:rsid w:val="00EF0279"/>
    <w:rsid w:val="00EF0CF0"/>
    <w:rsid w:val="00EF11C5"/>
    <w:rsid w:val="00EF4D07"/>
    <w:rsid w:val="00EF6149"/>
    <w:rsid w:val="00F02C7B"/>
    <w:rsid w:val="00F02F89"/>
    <w:rsid w:val="00F03393"/>
    <w:rsid w:val="00F05F1A"/>
    <w:rsid w:val="00F060D9"/>
    <w:rsid w:val="00F063BE"/>
    <w:rsid w:val="00F10A04"/>
    <w:rsid w:val="00F11BB1"/>
    <w:rsid w:val="00F13019"/>
    <w:rsid w:val="00F1314D"/>
    <w:rsid w:val="00F1478F"/>
    <w:rsid w:val="00F14DCB"/>
    <w:rsid w:val="00F173AF"/>
    <w:rsid w:val="00F20250"/>
    <w:rsid w:val="00F20896"/>
    <w:rsid w:val="00F2260A"/>
    <w:rsid w:val="00F236EC"/>
    <w:rsid w:val="00F23B2A"/>
    <w:rsid w:val="00F24623"/>
    <w:rsid w:val="00F252FB"/>
    <w:rsid w:val="00F26CA1"/>
    <w:rsid w:val="00F30592"/>
    <w:rsid w:val="00F35F54"/>
    <w:rsid w:val="00F40400"/>
    <w:rsid w:val="00F40A0A"/>
    <w:rsid w:val="00F4368D"/>
    <w:rsid w:val="00F4470B"/>
    <w:rsid w:val="00F46217"/>
    <w:rsid w:val="00F46C30"/>
    <w:rsid w:val="00F53C0F"/>
    <w:rsid w:val="00F54129"/>
    <w:rsid w:val="00F54F57"/>
    <w:rsid w:val="00F554A4"/>
    <w:rsid w:val="00F5576C"/>
    <w:rsid w:val="00F56D4C"/>
    <w:rsid w:val="00F63A1C"/>
    <w:rsid w:val="00F648E6"/>
    <w:rsid w:val="00F64981"/>
    <w:rsid w:val="00F670D1"/>
    <w:rsid w:val="00F673D6"/>
    <w:rsid w:val="00F77422"/>
    <w:rsid w:val="00F77888"/>
    <w:rsid w:val="00F77F0A"/>
    <w:rsid w:val="00F81B3A"/>
    <w:rsid w:val="00F82987"/>
    <w:rsid w:val="00F838CC"/>
    <w:rsid w:val="00F86083"/>
    <w:rsid w:val="00F92D3D"/>
    <w:rsid w:val="00F939BD"/>
    <w:rsid w:val="00F9432D"/>
    <w:rsid w:val="00F958E5"/>
    <w:rsid w:val="00F96032"/>
    <w:rsid w:val="00F96A95"/>
    <w:rsid w:val="00FA1AB3"/>
    <w:rsid w:val="00FA75AA"/>
    <w:rsid w:val="00FA7DF1"/>
    <w:rsid w:val="00FB145C"/>
    <w:rsid w:val="00FB2D44"/>
    <w:rsid w:val="00FB6472"/>
    <w:rsid w:val="00FC00DA"/>
    <w:rsid w:val="00FC334D"/>
    <w:rsid w:val="00FC7220"/>
    <w:rsid w:val="00FD0A88"/>
    <w:rsid w:val="00FD23CD"/>
    <w:rsid w:val="00FD2C79"/>
    <w:rsid w:val="00FD33D3"/>
    <w:rsid w:val="00FD7460"/>
    <w:rsid w:val="00FD7728"/>
    <w:rsid w:val="00FD79C8"/>
    <w:rsid w:val="00FE0B72"/>
    <w:rsid w:val="00FE2B43"/>
    <w:rsid w:val="00FE7310"/>
    <w:rsid w:val="00FF21AE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center" w:pos="4513"/>
      </w:tabs>
      <w:spacing w:line="440" w:lineRule="atLeast"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5"/>
    </w:pPr>
    <w:rPr>
      <w:b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jc w:val="right"/>
      <w:outlineLvl w:val="6"/>
    </w:pPr>
    <w:rPr>
      <w:b/>
      <w:sz w:val="22"/>
    </w:rPr>
  </w:style>
  <w:style w:type="paragraph" w:styleId="8">
    <w:name w:val="heading 8"/>
    <w:basedOn w:val="a"/>
    <w:next w:val="a"/>
    <w:link w:val="8Char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  <w:outlineLvl w:val="7"/>
    </w:pPr>
    <w:rPr>
      <w:rFonts w:cs="Arial"/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Char"/>
    <w:pPr>
      <w:tabs>
        <w:tab w:val="center" w:pos="4819"/>
        <w:tab w:val="right" w:pos="9071"/>
      </w:tabs>
    </w:pPr>
    <w:rPr>
      <w:snapToGrid w:val="0"/>
      <w:lang w:val="en-US"/>
    </w:rPr>
  </w:style>
  <w:style w:type="paragraph" w:styleId="a6">
    <w:name w:val="Body Text"/>
    <w:basedOn w:val="a"/>
    <w:pPr>
      <w:jc w:val="center"/>
    </w:pPr>
    <w:rPr>
      <w:sz w:val="22"/>
    </w:rPr>
  </w:style>
  <w:style w:type="paragraph" w:styleId="20">
    <w:name w:val="Body Text 2"/>
    <w:basedOn w:val="a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sz w:val="22"/>
    </w:rPr>
  </w:style>
  <w:style w:type="paragraph" w:styleId="a7">
    <w:name w:val="Body Text Indent"/>
    <w:basedOn w:val="a"/>
    <w:pPr>
      <w:ind w:firstLine="709"/>
      <w:jc w:val="both"/>
    </w:pPr>
    <w:rPr>
      <w:szCs w:val="22"/>
    </w:rPr>
  </w:style>
  <w:style w:type="paragraph" w:styleId="30">
    <w:name w:val="Body Text 3"/>
    <w:basedOn w:val="a"/>
    <w:link w:val="3Char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rFonts w:cs="Arial"/>
      <w:sz w:val="26"/>
    </w:rPr>
  </w:style>
  <w:style w:type="paragraph" w:styleId="a8">
    <w:name w:val="Balloon Text"/>
    <w:basedOn w:val="a"/>
    <w:semiHidden/>
    <w:rsid w:val="007C2178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5"/>
    <w:rsid w:val="003B6E45"/>
    <w:rPr>
      <w:rFonts w:ascii="Arial" w:hAnsi="Arial"/>
      <w:snapToGrid w:val="0"/>
      <w:sz w:val="24"/>
      <w:lang w:val="en-US" w:eastAsia="el-GR" w:bidi="ar-SA"/>
    </w:rPr>
  </w:style>
  <w:style w:type="character" w:customStyle="1" w:styleId="CharChar1">
    <w:name w:val=" Char Char1"/>
    <w:rsid w:val="00945B2E"/>
    <w:rPr>
      <w:rFonts w:ascii="Arial" w:hAnsi="Arial" w:cs="Arial"/>
      <w:sz w:val="24"/>
      <w:szCs w:val="24"/>
      <w:lang w:val="en-US"/>
    </w:rPr>
  </w:style>
  <w:style w:type="character" w:styleId="a9">
    <w:name w:val="Strong"/>
    <w:qFormat/>
    <w:rsid w:val="00592838"/>
    <w:rPr>
      <w:b/>
      <w:bCs/>
    </w:rPr>
  </w:style>
  <w:style w:type="character" w:styleId="-">
    <w:name w:val="Hyperlink"/>
    <w:rsid w:val="000350CC"/>
    <w:rPr>
      <w:color w:val="0000FF"/>
      <w:u w:val="single"/>
    </w:rPr>
  </w:style>
  <w:style w:type="paragraph" w:customStyle="1" w:styleId="Default">
    <w:name w:val="Default"/>
    <w:rsid w:val="00A253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8Char">
    <w:name w:val="Επικεφαλίδα 8 Char"/>
    <w:link w:val="8"/>
    <w:rsid w:val="00DB39FC"/>
    <w:rPr>
      <w:rFonts w:ascii="Arial" w:hAnsi="Arial" w:cs="Arial"/>
      <w:b/>
      <w:bCs/>
      <w:sz w:val="26"/>
    </w:rPr>
  </w:style>
  <w:style w:type="character" w:customStyle="1" w:styleId="3Char">
    <w:name w:val="Σώμα κείμενου 3 Char"/>
    <w:link w:val="30"/>
    <w:rsid w:val="00DB39FC"/>
    <w:rPr>
      <w:rFonts w:ascii="Arial" w:hAnsi="Arial" w:cs="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FE6F-78D2-4641-A705-6B3A7734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ΕΘΝΙΚΗΣ ΠΑΙΔΕΙΑΣ ΚΑΙ ΘΡΗΣΚΕΥΜΑΤΩΝ</vt:lpstr>
    </vt:vector>
  </TitlesOfParts>
  <Company>HP</Company>
  <LinksUpToDate>false</LinksUpToDate>
  <CharactersWithSpaces>4006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ΕΘΝΙΚΗΣ ΠΑΙΔΕΙΑΣ ΚΑΙ ΘΡΗΣΚΕΥΜΑΤΩΝ</dc:title>
  <dc:creator>Quest User</dc:creator>
  <cp:lastModifiedBy>LYKEIO1</cp:lastModifiedBy>
  <cp:revision>2</cp:revision>
  <cp:lastPrinted>2023-06-14T07:25:00Z</cp:lastPrinted>
  <dcterms:created xsi:type="dcterms:W3CDTF">2023-06-16T06:48:00Z</dcterms:created>
  <dcterms:modified xsi:type="dcterms:W3CDTF">2023-06-16T06:48:00Z</dcterms:modified>
</cp:coreProperties>
</file>